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40" w:rsidRPr="00C56840" w:rsidRDefault="00C56840" w:rsidP="00F86F00">
      <w:pPr>
        <w:shd w:val="clear" w:color="auto" w:fill="FFFFFF"/>
        <w:ind w:firstLine="567"/>
        <w:contextualSpacing/>
        <w:jc w:val="center"/>
        <w:rPr>
          <w:b/>
          <w:color w:val="000000" w:themeColor="text1"/>
          <w:lang w:val="kk-KZ"/>
        </w:rPr>
      </w:pPr>
      <w:r w:rsidRPr="00C56840">
        <w:rPr>
          <w:b/>
          <w:color w:val="000000" w:themeColor="text1"/>
        </w:rPr>
        <w:t>Дә</w:t>
      </w:r>
      <w:proofErr w:type="gramStart"/>
      <w:r w:rsidRPr="00C56840">
        <w:rPr>
          <w:b/>
          <w:color w:val="000000" w:themeColor="text1"/>
        </w:rPr>
        <w:t>р</w:t>
      </w:r>
      <w:proofErr w:type="gramEnd"/>
      <w:r w:rsidRPr="00C56840">
        <w:rPr>
          <w:b/>
          <w:color w:val="000000" w:themeColor="text1"/>
        </w:rPr>
        <w:t xml:space="preserve">іс 8. </w:t>
      </w:r>
      <w:r>
        <w:rPr>
          <w:b/>
          <w:color w:val="000000" w:themeColor="text1"/>
          <w:lang w:val="kk-KZ"/>
        </w:rPr>
        <w:t>Зейін</w:t>
      </w:r>
    </w:p>
    <w:p w:rsidR="00C56840" w:rsidRPr="00F86F00" w:rsidRDefault="00C56840" w:rsidP="00F86F00">
      <w:pPr>
        <w:shd w:val="clear" w:color="auto" w:fill="FFFFFF"/>
        <w:contextualSpacing/>
        <w:jc w:val="both"/>
        <w:rPr>
          <w:b/>
          <w:color w:val="000000" w:themeColor="text1"/>
          <w:lang w:val="kk-KZ"/>
        </w:rPr>
      </w:pPr>
    </w:p>
    <w:p w:rsidR="00C56840" w:rsidRPr="00F86F00" w:rsidRDefault="00C56840" w:rsidP="00C56840">
      <w:pPr>
        <w:shd w:val="clear" w:color="auto" w:fill="FFFFFF"/>
        <w:ind w:firstLine="567"/>
        <w:contextualSpacing/>
        <w:jc w:val="both"/>
        <w:rPr>
          <w:b/>
          <w:color w:val="000000" w:themeColor="text1"/>
          <w:lang w:val="kk-KZ"/>
        </w:rPr>
      </w:pPr>
      <w:r w:rsidRPr="00F86F00">
        <w:rPr>
          <w:b/>
          <w:color w:val="000000" w:themeColor="text1"/>
          <w:lang w:val="kk-KZ"/>
        </w:rPr>
        <w:t xml:space="preserve">Мақсаты: </w:t>
      </w:r>
      <w:r w:rsidR="00981B84">
        <w:rPr>
          <w:color w:val="000000" w:themeColor="text1"/>
          <w:lang w:val="kk-KZ"/>
        </w:rPr>
        <w:t>Студенттерге</w:t>
      </w:r>
      <w:r w:rsidRPr="00F86F00">
        <w:rPr>
          <w:color w:val="000000" w:themeColor="text1"/>
          <w:lang w:val="kk-KZ"/>
        </w:rPr>
        <w:t xml:space="preserve"> зейінді психикалық танымдық процесс ретінде түсін</w:t>
      </w:r>
      <w:r w:rsidR="00BD4EA6">
        <w:rPr>
          <w:color w:val="000000" w:themeColor="text1"/>
          <w:lang w:val="kk-KZ"/>
        </w:rPr>
        <w:t>ігін</w:t>
      </w:r>
      <w:bookmarkStart w:id="0" w:name="_GoBack"/>
      <w:bookmarkEnd w:id="0"/>
      <w:r w:rsidR="00BD4EA6">
        <w:rPr>
          <w:color w:val="000000" w:themeColor="text1"/>
          <w:lang w:val="kk-KZ"/>
        </w:rPr>
        <w:t xml:space="preserve"> </w:t>
      </w:r>
      <w:r w:rsidRPr="00F86F00">
        <w:rPr>
          <w:color w:val="000000" w:themeColor="text1"/>
          <w:lang w:val="kk-KZ"/>
        </w:rPr>
        <w:t>қалыптастыру</w:t>
      </w:r>
    </w:p>
    <w:p w:rsidR="00C56840" w:rsidRPr="00F86F00" w:rsidRDefault="00C56840" w:rsidP="00C56840">
      <w:pPr>
        <w:shd w:val="clear" w:color="auto" w:fill="FFFFFF"/>
        <w:ind w:firstLine="567"/>
        <w:contextualSpacing/>
        <w:jc w:val="both"/>
        <w:rPr>
          <w:b/>
          <w:color w:val="000000" w:themeColor="text1"/>
          <w:lang w:val="kk-KZ"/>
        </w:rPr>
      </w:pPr>
    </w:p>
    <w:p w:rsidR="00C56840" w:rsidRPr="005B3421" w:rsidRDefault="00C56840" w:rsidP="00C56840">
      <w:pPr>
        <w:shd w:val="clear" w:color="auto" w:fill="FFFFFF"/>
        <w:ind w:firstLine="567"/>
        <w:contextualSpacing/>
        <w:jc w:val="both"/>
        <w:rPr>
          <w:b/>
          <w:color w:val="000000" w:themeColor="text1"/>
        </w:rPr>
      </w:pPr>
      <w:r w:rsidRPr="00981B84">
        <w:rPr>
          <w:b/>
          <w:color w:val="000000" w:themeColor="text1"/>
          <w:lang w:val="kk-KZ"/>
        </w:rPr>
        <w:t>Жоспар</w:t>
      </w:r>
      <w:r w:rsidR="005B3421">
        <w:rPr>
          <w:b/>
          <w:color w:val="000000" w:themeColor="text1"/>
        </w:rPr>
        <w:t>:</w:t>
      </w:r>
    </w:p>
    <w:p w:rsidR="00C56840" w:rsidRPr="00981B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1. Зейін туралы түсінік. Зейіннің түрлері</w:t>
      </w:r>
    </w:p>
    <w:p w:rsidR="00C56840" w:rsidRPr="00981B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2. Зейіннің қасиеттері.</w:t>
      </w:r>
    </w:p>
    <w:p w:rsidR="00C56840" w:rsidRPr="00981B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3. Зейінін дамыту. Зейінді басқару.</w:t>
      </w:r>
    </w:p>
    <w:p w:rsidR="00C56840" w:rsidRPr="00E958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D4EA6">
        <w:rPr>
          <w:color w:val="000000" w:themeColor="text1"/>
          <w:lang w:val="kk-KZ"/>
        </w:rPr>
        <w:t xml:space="preserve">4. Психикалық когнитивті процестер ақпаратты өңдеудің біртұтас жүйесі ретінде. </w:t>
      </w:r>
      <w:r w:rsidRPr="00E95884">
        <w:rPr>
          <w:color w:val="000000" w:themeColor="text1"/>
          <w:lang w:val="kk-KZ"/>
        </w:rPr>
        <w:t>Ақпаратты өңдеу деңгейлері.</w:t>
      </w:r>
    </w:p>
    <w:p w:rsidR="00C56840" w:rsidRPr="00E958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5884">
        <w:rPr>
          <w:color w:val="000000" w:themeColor="text1"/>
          <w:lang w:val="kk-KZ"/>
        </w:rPr>
        <w:t>5. Өңдеудің әртүрлі деңгейлеріндегі ақпаратты бұрмалау мәселесі.</w:t>
      </w:r>
    </w:p>
    <w:p w:rsidR="001C121B" w:rsidRPr="00E95884" w:rsidRDefault="00C56840" w:rsidP="00C5684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5884">
        <w:rPr>
          <w:color w:val="000000" w:themeColor="text1"/>
          <w:lang w:val="kk-KZ"/>
        </w:rPr>
        <w:t>6. Субъективтілік және субъективтілік когнитивтік саладағы ақпаратты өңдеу процесінің құрамдас бөлігі ретінде. Субъективтілікті жеңу мәселесі.</w:t>
      </w:r>
    </w:p>
    <w:p w:rsidR="001C121B" w:rsidRPr="00E95884" w:rsidRDefault="001C121B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</w:p>
    <w:p w:rsidR="00C56840" w:rsidRPr="00C56840" w:rsidRDefault="00C56840" w:rsidP="00C56840">
      <w:pPr>
        <w:shd w:val="clear" w:color="auto" w:fill="FFFFFF"/>
        <w:ind w:firstLine="567"/>
        <w:jc w:val="both"/>
        <w:rPr>
          <w:color w:val="000000" w:themeColor="text1"/>
          <w:lang w:val="kk-KZ"/>
        </w:rPr>
      </w:pPr>
      <w:r w:rsidRPr="00C56840">
        <w:rPr>
          <w:color w:val="000000" w:themeColor="text1"/>
          <w:lang w:val="kk-KZ"/>
        </w:rPr>
        <w:t>К.Д.Ушинскийдің</w:t>
      </w:r>
      <w:r>
        <w:rPr>
          <w:color w:val="000000" w:themeColor="text1"/>
          <w:lang w:val="kk-KZ"/>
        </w:rPr>
        <w:t xml:space="preserve"> тұжырымдамасы бойынша</w:t>
      </w:r>
      <w:r w:rsidRPr="00C56840">
        <w:rPr>
          <w:color w:val="000000" w:themeColor="text1"/>
          <w:lang w:val="kk-KZ"/>
        </w:rPr>
        <w:t xml:space="preserve">: «...Зейін дегеніміз – адамның жан дүниесіне сыртқы дүниеден </w:t>
      </w:r>
      <w:r>
        <w:rPr>
          <w:color w:val="000000" w:themeColor="text1"/>
          <w:lang w:val="kk-KZ"/>
        </w:rPr>
        <w:t xml:space="preserve">өтетін ақпараттар. Зейін </w:t>
      </w:r>
      <w:r w:rsidRPr="00C56840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есік рөлін атқарады</w:t>
      </w:r>
      <w:r w:rsidRPr="00C56840">
        <w:rPr>
          <w:color w:val="000000" w:themeColor="text1"/>
          <w:lang w:val="kk-KZ"/>
        </w:rPr>
        <w:t xml:space="preserve">» </w:t>
      </w:r>
    </w:p>
    <w:p w:rsidR="00164805" w:rsidRPr="00C56840" w:rsidRDefault="00C56840" w:rsidP="00C56840">
      <w:pPr>
        <w:shd w:val="clear" w:color="auto" w:fill="FFFFFF"/>
        <w:ind w:firstLine="567"/>
        <w:jc w:val="both"/>
        <w:rPr>
          <w:color w:val="000000" w:themeColor="text1"/>
          <w:lang w:val="kk-KZ"/>
        </w:rPr>
      </w:pPr>
      <w:r>
        <w:rPr>
          <w:b/>
          <w:bCs/>
          <w:color w:val="000000" w:themeColor="text1"/>
          <w:lang w:val="kk-KZ"/>
        </w:rPr>
        <w:t>Зейін</w:t>
      </w:r>
      <w:r w:rsidR="00164805" w:rsidRPr="00C56840">
        <w:rPr>
          <w:color w:val="000000" w:themeColor="text1"/>
          <w:lang w:val="kk-KZ"/>
        </w:rPr>
        <w:t xml:space="preserve"> – </w:t>
      </w:r>
      <w:r w:rsidRPr="00C56840">
        <w:rPr>
          <w:color w:val="000000" w:themeColor="text1"/>
          <w:lang w:val="kk-KZ"/>
        </w:rPr>
        <w:t xml:space="preserve">бұл </w:t>
      </w:r>
      <w:r>
        <w:rPr>
          <w:color w:val="000000" w:themeColor="text1"/>
          <w:lang w:val="kk-KZ"/>
        </w:rPr>
        <w:t>тұлғаның</w:t>
      </w:r>
      <w:r w:rsidRPr="00C56840">
        <w:rPr>
          <w:color w:val="000000" w:themeColor="text1"/>
          <w:lang w:val="kk-KZ"/>
        </w:rPr>
        <w:t xml:space="preserve"> қоршаған дүниенің заттары мен құбылыстарына шоғырлануы</w:t>
      </w:r>
      <w:r>
        <w:rPr>
          <w:color w:val="000000" w:themeColor="text1"/>
          <w:lang w:val="kk-KZ"/>
        </w:rPr>
        <w:t>.</w:t>
      </w:r>
    </w:p>
    <w:p w:rsidR="00C56840" w:rsidRDefault="00C5684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Зейін өздігінен болмайды.</w:t>
      </w:r>
    </w:p>
    <w:p w:rsidR="00C56840" w:rsidRDefault="00C5684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Зейіннің м</w:t>
      </w:r>
      <w:r w:rsidRPr="00C56840">
        <w:rPr>
          <w:color w:val="000000" w:themeColor="text1"/>
          <w:lang w:val="kk-KZ"/>
        </w:rPr>
        <w:t>ұқият болу мүмкін емес, ол үшін психикалық процестердің жұмыс істеуі қажет.</w:t>
      </w:r>
      <w:r>
        <w:rPr>
          <w:color w:val="000000" w:themeColor="text1"/>
          <w:lang w:val="kk-KZ"/>
        </w:rPr>
        <w:t xml:space="preserve"> </w:t>
      </w:r>
      <w:r w:rsidRPr="00C56840">
        <w:rPr>
          <w:color w:val="000000" w:themeColor="text1"/>
          <w:lang w:val="kk-KZ"/>
        </w:rPr>
        <w:t>Мысалы, есте сақтау кезінде мұқият болуға, музыканы мұқият тыңдауға және т. б.</w:t>
      </w:r>
    </w:p>
    <w:p w:rsidR="00B33847" w:rsidRPr="00B33847" w:rsidRDefault="00B33847" w:rsidP="00B3384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Зейін</w:t>
      </w:r>
      <w:r w:rsidRPr="00B33847">
        <w:rPr>
          <w:color w:val="000000" w:themeColor="text1"/>
          <w:lang w:val="kk-KZ"/>
        </w:rPr>
        <w:t>, әдетте, тән позада, бет әлпетінде көрінеді, бірақ дұрыс тәжірибе бо</w:t>
      </w:r>
      <w:r>
        <w:rPr>
          <w:color w:val="000000" w:themeColor="text1"/>
          <w:lang w:val="kk-KZ"/>
        </w:rPr>
        <w:t xml:space="preserve">лмаса, сіз қателесуіңіз мүмкін. </w:t>
      </w:r>
      <w:r w:rsidRPr="00B33847">
        <w:rPr>
          <w:color w:val="000000" w:themeColor="text1"/>
          <w:lang w:val="kk-KZ"/>
        </w:rPr>
        <w:t>Мысалы, сабақ кезінде сыныпта толық үнсіздік</w:t>
      </w:r>
      <w:r>
        <w:rPr>
          <w:color w:val="000000" w:themeColor="text1"/>
          <w:lang w:val="kk-KZ"/>
        </w:rPr>
        <w:t xml:space="preserve">, бірақ, </w:t>
      </w:r>
      <w:r w:rsidRPr="00B33847">
        <w:rPr>
          <w:color w:val="000000" w:themeColor="text1"/>
          <w:lang w:val="kk-KZ"/>
        </w:rPr>
        <w:t xml:space="preserve">оқушылардың мұғалімнің түсіндірмелерін </w:t>
      </w:r>
      <w:r>
        <w:rPr>
          <w:color w:val="000000" w:themeColor="text1"/>
          <w:lang w:val="kk-KZ"/>
        </w:rPr>
        <w:t xml:space="preserve">зейін қойып </w:t>
      </w:r>
      <w:r w:rsidRPr="00B33847">
        <w:rPr>
          <w:color w:val="000000" w:themeColor="text1"/>
          <w:lang w:val="kk-KZ"/>
        </w:rPr>
        <w:t>мұқият тыңдайтынын білдірмейді.</w:t>
      </w:r>
      <w:r>
        <w:rPr>
          <w:color w:val="000000" w:themeColor="text1"/>
          <w:lang w:val="kk-KZ"/>
        </w:rPr>
        <w:t xml:space="preserve"> Осы</w:t>
      </w:r>
      <w:r w:rsidRPr="00B33847">
        <w:rPr>
          <w:color w:val="000000" w:themeColor="text1"/>
          <w:lang w:val="kk-KZ"/>
        </w:rPr>
        <w:t xml:space="preserve"> уақытта әркім өзінің қандай да бір қызықты </w:t>
      </w:r>
      <w:r>
        <w:rPr>
          <w:color w:val="000000" w:themeColor="text1"/>
          <w:lang w:val="kk-KZ"/>
        </w:rPr>
        <w:t>ісін</w:t>
      </w:r>
      <w:r w:rsidRPr="00B33847">
        <w:rPr>
          <w:color w:val="000000" w:themeColor="text1"/>
          <w:lang w:val="kk-KZ"/>
        </w:rPr>
        <w:t xml:space="preserve"> </w:t>
      </w:r>
      <w:r>
        <w:rPr>
          <w:color w:val="000000" w:themeColor="text1"/>
          <w:lang w:val="kk-KZ"/>
        </w:rPr>
        <w:t>ойлап отыруы</w:t>
      </w:r>
      <w:r w:rsidRPr="00B33847">
        <w:rPr>
          <w:color w:val="000000" w:themeColor="text1"/>
          <w:lang w:val="kk-KZ"/>
        </w:rPr>
        <w:t xml:space="preserve"> әбден мүмкін.</w:t>
      </w:r>
      <w:r>
        <w:rPr>
          <w:color w:val="000000" w:themeColor="text1"/>
          <w:lang w:val="kk-KZ"/>
        </w:rPr>
        <w:t xml:space="preserve"> </w:t>
      </w:r>
    </w:p>
    <w:p w:rsidR="00164805" w:rsidRPr="00B33847" w:rsidRDefault="00B33847" w:rsidP="00B3384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>
        <w:rPr>
          <w:b/>
          <w:color w:val="000000" w:themeColor="text1"/>
          <w:lang w:val="kk-KZ"/>
        </w:rPr>
        <w:t>Зейіннің түрлері</w:t>
      </w:r>
      <w:r w:rsidR="00164805" w:rsidRPr="00B33847">
        <w:rPr>
          <w:color w:val="000000" w:themeColor="text1"/>
          <w:lang w:val="kk-KZ"/>
        </w:rPr>
        <w:t>.</w:t>
      </w:r>
    </w:p>
    <w:p w:rsidR="00164805" w:rsidRPr="00B33847" w:rsidRDefault="00B33847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33847">
        <w:rPr>
          <w:color w:val="000000" w:themeColor="text1"/>
          <w:lang w:val="kk-KZ"/>
        </w:rPr>
        <w:t>Екі классификацияны қарастыр</w:t>
      </w:r>
      <w:r>
        <w:rPr>
          <w:color w:val="000000" w:themeColor="text1"/>
          <w:lang w:val="kk-KZ"/>
        </w:rPr>
        <w:t>амыз</w:t>
      </w:r>
      <w:r w:rsidR="00164805" w:rsidRPr="00B33847">
        <w:rPr>
          <w:color w:val="000000" w:themeColor="text1"/>
          <w:lang w:val="kk-KZ"/>
        </w:rPr>
        <w:t>.</w:t>
      </w:r>
    </w:p>
    <w:p w:rsidR="00B33847" w:rsidRPr="00B33847" w:rsidRDefault="00B33847" w:rsidP="00B3384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33847">
        <w:rPr>
          <w:color w:val="000000" w:themeColor="text1"/>
          <w:lang w:val="kk-KZ"/>
        </w:rPr>
        <w:t xml:space="preserve">1. Зейін </w:t>
      </w:r>
      <w:r w:rsidRPr="00B33847">
        <w:rPr>
          <w:b/>
          <w:color w:val="000000" w:themeColor="text1"/>
          <w:lang w:val="kk-KZ"/>
        </w:rPr>
        <w:t xml:space="preserve">сыртқы </w:t>
      </w:r>
      <w:r w:rsidRPr="00B33847">
        <w:rPr>
          <w:color w:val="000000" w:themeColor="text1"/>
          <w:lang w:val="kk-KZ"/>
        </w:rPr>
        <w:t xml:space="preserve">(қоршаған ортаға бағытталған) және </w:t>
      </w:r>
      <w:r w:rsidRPr="00B33847">
        <w:rPr>
          <w:b/>
          <w:color w:val="000000" w:themeColor="text1"/>
          <w:lang w:val="kk-KZ"/>
        </w:rPr>
        <w:t>ішкі</w:t>
      </w:r>
      <w:r w:rsidRPr="00B33847">
        <w:rPr>
          <w:color w:val="000000" w:themeColor="text1"/>
          <w:lang w:val="kk-KZ"/>
        </w:rPr>
        <w:t xml:space="preserve"> (өз тәжірибесіне, ойларына, сезімдеріне назар аудару) болуы мүмкін.</w:t>
      </w:r>
    </w:p>
    <w:p w:rsidR="00B33847" w:rsidRDefault="00B33847" w:rsidP="00B3384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33847">
        <w:rPr>
          <w:color w:val="000000" w:themeColor="text1"/>
          <w:lang w:val="kk-KZ"/>
        </w:rPr>
        <w:t xml:space="preserve">Мұндай бөлу белгілі бір дәрежеде ерікті, өйткені адамдар көбінесе өздерінің мінез-құлықтары туралы ойлана отырып, өз ойларына </w:t>
      </w:r>
      <w:r>
        <w:rPr>
          <w:color w:val="000000" w:themeColor="text1"/>
          <w:lang w:val="kk-KZ"/>
        </w:rPr>
        <w:t>түсіп кетеді</w:t>
      </w:r>
      <w:r w:rsidRPr="00B33847">
        <w:rPr>
          <w:color w:val="000000" w:themeColor="text1"/>
          <w:lang w:val="kk-KZ"/>
        </w:rPr>
        <w:t>.</w:t>
      </w:r>
    </w:p>
    <w:p w:rsidR="00164805" w:rsidRPr="002E4502" w:rsidRDefault="00164805" w:rsidP="00B3384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2E4502">
        <w:rPr>
          <w:color w:val="000000" w:themeColor="text1"/>
        </w:rPr>
        <w:t>2. </w:t>
      </w:r>
      <w:r w:rsidR="00BA6F87">
        <w:rPr>
          <w:color w:val="000000" w:themeColor="text1"/>
          <w:lang w:val="kk-KZ"/>
        </w:rPr>
        <w:t xml:space="preserve">Келесі классификация ерік регуляциясына тікелей байланысты. Ерікті </w:t>
      </w:r>
      <w:r w:rsidRPr="002E4502">
        <w:rPr>
          <w:color w:val="000000" w:themeColor="text1"/>
        </w:rPr>
        <w:t xml:space="preserve">В основе классификации лежит уровень волевой регуляции. </w:t>
      </w:r>
      <w:r w:rsidR="005B3421">
        <w:rPr>
          <w:color w:val="000000" w:themeColor="text1"/>
          <w:lang w:val="kk-KZ"/>
        </w:rPr>
        <w:t xml:space="preserve">Ерік: </w:t>
      </w:r>
      <w:r w:rsidR="00BA6F87">
        <w:rPr>
          <w:b/>
          <w:bCs/>
          <w:color w:val="000000" w:themeColor="text1"/>
          <w:lang w:val="kk-KZ"/>
        </w:rPr>
        <w:t>ерікті, еріксіз, еріктіден кейін</w:t>
      </w:r>
      <w:r w:rsidRPr="002E4502">
        <w:rPr>
          <w:color w:val="000000" w:themeColor="text1"/>
        </w:rPr>
        <w:t>.</w:t>
      </w:r>
    </w:p>
    <w:p w:rsidR="00164805" w:rsidRPr="002E4502" w:rsidRDefault="00BA6F87" w:rsidP="002E4502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proofErr w:type="spellStart"/>
      <w:r w:rsidRPr="00BA6F87">
        <w:rPr>
          <w:b/>
          <w:bCs/>
          <w:color w:val="000000" w:themeColor="text1"/>
        </w:rPr>
        <w:t>Еріксіз</w:t>
      </w:r>
      <w:proofErr w:type="spellEnd"/>
      <w:r w:rsidRPr="00BA6F87">
        <w:rPr>
          <w:b/>
          <w:bCs/>
          <w:color w:val="000000" w:themeColor="text1"/>
        </w:rPr>
        <w:t xml:space="preserve"> </w:t>
      </w:r>
      <w:proofErr w:type="spellStart"/>
      <w:r w:rsidRPr="00BA6F87">
        <w:rPr>
          <w:b/>
          <w:bCs/>
          <w:color w:val="000000" w:themeColor="text1"/>
        </w:rPr>
        <w:t>зейін</w:t>
      </w:r>
      <w:proofErr w:type="spellEnd"/>
      <w:r w:rsidRPr="00BA6F87">
        <w:rPr>
          <w:b/>
          <w:bCs/>
          <w:color w:val="000000" w:themeColor="text1"/>
        </w:rPr>
        <w:t xml:space="preserve"> </w:t>
      </w:r>
      <w:proofErr w:type="spellStart"/>
      <w:r w:rsidRPr="00BA6F87">
        <w:rPr>
          <w:bCs/>
          <w:color w:val="000000" w:themeColor="text1"/>
        </w:rPr>
        <w:t>адам</w:t>
      </w:r>
      <w:proofErr w:type="spellEnd"/>
      <w:r w:rsidRPr="00BA6F87">
        <w:rPr>
          <w:bCs/>
          <w:color w:val="000000" w:themeColor="text1"/>
        </w:rPr>
        <w:t xml:space="preserve"> </w:t>
      </w:r>
      <w:proofErr w:type="spellStart"/>
      <w:r w:rsidRPr="00BA6F87">
        <w:rPr>
          <w:bCs/>
          <w:color w:val="000000" w:themeColor="text1"/>
        </w:rPr>
        <w:t>тарапынан</w:t>
      </w:r>
      <w:proofErr w:type="spellEnd"/>
      <w:r w:rsidRPr="00BA6F87">
        <w:rPr>
          <w:bCs/>
          <w:color w:val="000000" w:themeColor="text1"/>
        </w:rPr>
        <w:t xml:space="preserve"> ешқандай күш-жігерсіз </w:t>
      </w:r>
      <w:proofErr w:type="spellStart"/>
      <w:r w:rsidRPr="00BA6F87">
        <w:rPr>
          <w:bCs/>
          <w:color w:val="000000" w:themeColor="text1"/>
        </w:rPr>
        <w:t>пайда</w:t>
      </w:r>
      <w:proofErr w:type="spellEnd"/>
      <w:r w:rsidRPr="00BA6F87">
        <w:rPr>
          <w:bCs/>
          <w:color w:val="000000" w:themeColor="text1"/>
        </w:rPr>
        <w:t xml:space="preserve"> </w:t>
      </w:r>
      <w:proofErr w:type="spellStart"/>
      <w:r w:rsidRPr="00BA6F87">
        <w:rPr>
          <w:bCs/>
          <w:color w:val="000000" w:themeColor="text1"/>
        </w:rPr>
        <w:t>болады</w:t>
      </w:r>
      <w:proofErr w:type="spellEnd"/>
      <w:r w:rsidRPr="00BA6F87">
        <w:rPr>
          <w:bCs/>
          <w:color w:val="000000" w:themeColor="text1"/>
        </w:rPr>
        <w:t xml:space="preserve">, бұл </w:t>
      </w:r>
      <w:proofErr w:type="spellStart"/>
      <w:r w:rsidRPr="00BA6F87">
        <w:rPr>
          <w:bCs/>
          <w:color w:val="000000" w:themeColor="text1"/>
        </w:rPr>
        <w:t>ретте</w:t>
      </w:r>
      <w:proofErr w:type="spellEnd"/>
      <w:r w:rsidRPr="00BA6F87">
        <w:rPr>
          <w:bCs/>
          <w:color w:val="000000" w:themeColor="text1"/>
        </w:rPr>
        <w:t xml:space="preserve"> мақсат пен </w:t>
      </w:r>
      <w:proofErr w:type="spellStart"/>
      <w:r w:rsidRPr="00BA6F87">
        <w:rPr>
          <w:bCs/>
          <w:color w:val="000000" w:themeColor="text1"/>
        </w:rPr>
        <w:t>арнайы</w:t>
      </w:r>
      <w:proofErr w:type="spellEnd"/>
      <w:r w:rsidRPr="00BA6F87">
        <w:rPr>
          <w:bCs/>
          <w:color w:val="000000" w:themeColor="text1"/>
        </w:rPr>
        <w:t xml:space="preserve"> </w:t>
      </w:r>
      <w:proofErr w:type="spellStart"/>
      <w:r w:rsidRPr="00BA6F87">
        <w:rPr>
          <w:bCs/>
          <w:color w:val="000000" w:themeColor="text1"/>
        </w:rPr>
        <w:t>ниет</w:t>
      </w:r>
      <w:proofErr w:type="spellEnd"/>
      <w:r w:rsidRPr="00BA6F87">
        <w:rPr>
          <w:bCs/>
          <w:color w:val="000000" w:themeColor="text1"/>
        </w:rPr>
        <w:t xml:space="preserve"> жоқ.</w:t>
      </w:r>
    </w:p>
    <w:p w:rsidR="00164805" w:rsidRPr="002E4502" w:rsidRDefault="00BA6F87" w:rsidP="002E4502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proofErr w:type="spellStart"/>
      <w:r w:rsidRPr="00BA6F87">
        <w:rPr>
          <w:color w:val="000000" w:themeColor="text1"/>
        </w:rPr>
        <w:t>Еріксіз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назар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аудару</w:t>
      </w:r>
      <w:proofErr w:type="spellEnd"/>
      <w:r w:rsidRPr="00BA6F87">
        <w:rPr>
          <w:color w:val="000000" w:themeColor="text1"/>
        </w:rPr>
        <w:t xml:space="preserve"> мүмкін: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>1) ті</w:t>
      </w:r>
      <w:proofErr w:type="gramStart"/>
      <w:r w:rsidRPr="00BA6F87">
        <w:rPr>
          <w:color w:val="000000" w:themeColor="text1"/>
        </w:rPr>
        <w:t>т</w:t>
      </w:r>
      <w:proofErr w:type="gramEnd"/>
      <w:r w:rsidRPr="00BA6F87">
        <w:rPr>
          <w:color w:val="000000" w:themeColor="text1"/>
        </w:rPr>
        <w:t xml:space="preserve">іркендіргіштің </w:t>
      </w:r>
      <w:proofErr w:type="spellStart"/>
      <w:r w:rsidRPr="00BA6F87">
        <w:rPr>
          <w:color w:val="000000" w:themeColor="text1"/>
        </w:rPr>
        <w:t>белгілі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бір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ерекшеліктеріне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байланысты</w:t>
      </w:r>
      <w:proofErr w:type="spellEnd"/>
      <w:r w:rsidRPr="00BA6F87">
        <w:rPr>
          <w:color w:val="000000" w:themeColor="text1"/>
        </w:rPr>
        <w:t>.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>Бұ</w:t>
      </w:r>
      <w:proofErr w:type="gramStart"/>
      <w:r w:rsidRPr="00BA6F87">
        <w:rPr>
          <w:color w:val="000000" w:themeColor="text1"/>
        </w:rPr>
        <w:t>л</w:t>
      </w:r>
      <w:proofErr w:type="gramEnd"/>
      <w:r w:rsidRPr="00BA6F87">
        <w:rPr>
          <w:color w:val="000000" w:themeColor="text1"/>
        </w:rPr>
        <w:t xml:space="preserve"> мүмкіндіктерге </w:t>
      </w:r>
      <w:proofErr w:type="spellStart"/>
      <w:r w:rsidRPr="00BA6F87">
        <w:rPr>
          <w:color w:val="000000" w:themeColor="text1"/>
        </w:rPr>
        <w:t>мыналар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жатады</w:t>
      </w:r>
      <w:proofErr w:type="spellEnd"/>
      <w:r w:rsidRPr="00BA6F87">
        <w:rPr>
          <w:color w:val="000000" w:themeColor="text1"/>
        </w:rPr>
        <w:t>: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 xml:space="preserve">а) күш, </w:t>
      </w:r>
      <w:proofErr w:type="spellStart"/>
      <w:r w:rsidRPr="00BA6F87">
        <w:rPr>
          <w:color w:val="000000" w:themeColor="text1"/>
        </w:rPr>
        <w:t>абсолютті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емес</w:t>
      </w:r>
      <w:proofErr w:type="spellEnd"/>
      <w:r w:rsidRPr="00BA6F87">
        <w:rPr>
          <w:color w:val="000000" w:themeColor="text1"/>
        </w:rPr>
        <w:t xml:space="preserve">, </w:t>
      </w:r>
      <w:proofErr w:type="spellStart"/>
      <w:r w:rsidRPr="00BA6F87">
        <w:rPr>
          <w:color w:val="000000" w:themeColor="text1"/>
        </w:rPr>
        <w:t>салыстырмалы</w:t>
      </w:r>
      <w:proofErr w:type="spellEnd"/>
      <w:r w:rsidRPr="00BA6F87">
        <w:rPr>
          <w:color w:val="000000" w:themeColor="text1"/>
        </w:rPr>
        <w:t xml:space="preserve"> (толық қараңғылықта сі</w:t>
      </w:r>
      <w:proofErr w:type="gramStart"/>
      <w:r w:rsidRPr="00BA6F87">
        <w:rPr>
          <w:color w:val="000000" w:themeColor="text1"/>
        </w:rPr>
        <w:t>р</w:t>
      </w:r>
      <w:proofErr w:type="gramEnd"/>
      <w:r w:rsidRPr="00BA6F87">
        <w:rPr>
          <w:color w:val="000000" w:themeColor="text1"/>
        </w:rPr>
        <w:t xml:space="preserve">іңкенің жарығы </w:t>
      </w:r>
      <w:proofErr w:type="spellStart"/>
      <w:r w:rsidRPr="00BA6F87">
        <w:rPr>
          <w:color w:val="000000" w:themeColor="text1"/>
        </w:rPr>
        <w:t>назар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аудара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алады</w:t>
      </w:r>
      <w:proofErr w:type="spellEnd"/>
      <w:r w:rsidRPr="00BA6F87">
        <w:rPr>
          <w:color w:val="000000" w:themeColor="text1"/>
        </w:rPr>
        <w:t>);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>б) таңданыс;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>в) жаң</w:t>
      </w:r>
      <w:proofErr w:type="gramStart"/>
      <w:r w:rsidRPr="00BA6F87">
        <w:rPr>
          <w:color w:val="000000" w:themeColor="text1"/>
        </w:rPr>
        <w:t>алы</w:t>
      </w:r>
      <w:proofErr w:type="gramEnd"/>
      <w:r w:rsidRPr="00BA6F87">
        <w:rPr>
          <w:color w:val="000000" w:themeColor="text1"/>
        </w:rPr>
        <w:t xml:space="preserve">қ пен </w:t>
      </w:r>
      <w:proofErr w:type="spellStart"/>
      <w:r w:rsidRPr="00BA6F87">
        <w:rPr>
          <w:color w:val="000000" w:themeColor="text1"/>
        </w:rPr>
        <w:t>ерекшелік</w:t>
      </w:r>
      <w:proofErr w:type="spellEnd"/>
      <w:r w:rsidRPr="00BA6F87">
        <w:rPr>
          <w:color w:val="000000" w:themeColor="text1"/>
        </w:rPr>
        <w:t>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 xml:space="preserve">г) контраст (еуропалықтар </w:t>
      </w:r>
      <w:proofErr w:type="spellStart"/>
      <w:r w:rsidRPr="00BA6F87">
        <w:rPr>
          <w:color w:val="000000" w:themeColor="text1"/>
        </w:rPr>
        <w:t>арасында</w:t>
      </w:r>
      <w:proofErr w:type="spellEnd"/>
      <w:r w:rsidRPr="00BA6F87">
        <w:rPr>
          <w:color w:val="000000" w:themeColor="text1"/>
        </w:rPr>
        <w:t xml:space="preserve"> негроид нәсілінің </w:t>
      </w:r>
      <w:proofErr w:type="spellStart"/>
      <w:r w:rsidRPr="00BA6F87">
        <w:rPr>
          <w:color w:val="000000" w:themeColor="text1"/>
        </w:rPr>
        <w:t>адамы</w:t>
      </w:r>
      <w:proofErr w:type="spellEnd"/>
      <w:r w:rsidRPr="00BA6F87">
        <w:rPr>
          <w:color w:val="000000" w:themeColor="text1"/>
        </w:rPr>
        <w:t xml:space="preserve"> </w:t>
      </w:r>
      <w:proofErr w:type="gramStart"/>
      <w:r w:rsidRPr="00BA6F87">
        <w:rPr>
          <w:color w:val="000000" w:themeColor="text1"/>
        </w:rPr>
        <w:t>к</w:t>
      </w:r>
      <w:proofErr w:type="gramEnd"/>
      <w:r w:rsidRPr="00BA6F87">
        <w:rPr>
          <w:color w:val="000000" w:themeColor="text1"/>
        </w:rPr>
        <w:t xml:space="preserve">өбірек </w:t>
      </w:r>
      <w:proofErr w:type="spellStart"/>
      <w:r w:rsidRPr="00BA6F87">
        <w:rPr>
          <w:color w:val="000000" w:themeColor="text1"/>
        </w:rPr>
        <w:t>назар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аударады</w:t>
      </w:r>
      <w:proofErr w:type="spellEnd"/>
      <w:r w:rsidRPr="00BA6F87">
        <w:rPr>
          <w:color w:val="000000" w:themeColor="text1"/>
        </w:rPr>
        <w:t>);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proofErr w:type="spellStart"/>
      <w:r w:rsidRPr="00BA6F87">
        <w:rPr>
          <w:color w:val="000000" w:themeColor="text1"/>
        </w:rPr>
        <w:t>д</w:t>
      </w:r>
      <w:proofErr w:type="spellEnd"/>
      <w:r w:rsidRPr="00BA6F87">
        <w:rPr>
          <w:color w:val="000000" w:themeColor="text1"/>
        </w:rPr>
        <w:t xml:space="preserve">) ұтқырлық (маяктың әрекеті осыған </w:t>
      </w:r>
      <w:proofErr w:type="spellStart"/>
      <w:r w:rsidRPr="00BA6F87">
        <w:rPr>
          <w:color w:val="000000" w:themeColor="text1"/>
        </w:rPr>
        <w:t>негізделген</w:t>
      </w:r>
      <w:proofErr w:type="spellEnd"/>
      <w:r w:rsidRPr="00BA6F87">
        <w:rPr>
          <w:color w:val="000000" w:themeColor="text1"/>
        </w:rPr>
        <w:t xml:space="preserve">, </w:t>
      </w:r>
      <w:proofErr w:type="spellStart"/>
      <w:r w:rsidRPr="00BA6F87">
        <w:rPr>
          <w:color w:val="000000" w:themeColor="text1"/>
        </w:rPr>
        <w:t>ол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жай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жанып</w:t>
      </w:r>
      <w:proofErr w:type="spellEnd"/>
      <w:r w:rsidRPr="00BA6F87">
        <w:rPr>
          <w:color w:val="000000" w:themeColor="text1"/>
        </w:rPr>
        <w:t xml:space="preserve"> қана қоймайды, бірақ жыпылықтайды);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 xml:space="preserve">2) </w:t>
      </w:r>
      <w:proofErr w:type="spellStart"/>
      <w:r w:rsidRPr="00BA6F87">
        <w:rPr>
          <w:color w:val="000000" w:themeColor="text1"/>
        </w:rPr>
        <w:t>жеке</w:t>
      </w:r>
      <w:proofErr w:type="spellEnd"/>
      <w:r w:rsidRPr="00BA6F87">
        <w:rPr>
          <w:color w:val="000000" w:themeColor="text1"/>
        </w:rPr>
        <w:t xml:space="preserve"> тұ</w:t>
      </w:r>
      <w:proofErr w:type="gramStart"/>
      <w:r w:rsidRPr="00BA6F87">
        <w:rPr>
          <w:color w:val="000000" w:themeColor="text1"/>
        </w:rPr>
        <w:t>лғаны</w:t>
      </w:r>
      <w:proofErr w:type="gramEnd"/>
      <w:r w:rsidRPr="00BA6F87">
        <w:rPr>
          <w:color w:val="000000" w:themeColor="text1"/>
        </w:rPr>
        <w:t xml:space="preserve">ң </w:t>
      </w:r>
      <w:proofErr w:type="spellStart"/>
      <w:r w:rsidRPr="00BA6F87">
        <w:rPr>
          <w:color w:val="000000" w:themeColor="text1"/>
        </w:rPr>
        <w:t>ішкі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мотивтерінен</w:t>
      </w:r>
      <w:proofErr w:type="spellEnd"/>
      <w:r w:rsidRPr="00BA6F87">
        <w:rPr>
          <w:color w:val="000000" w:themeColor="text1"/>
        </w:rPr>
        <w:t>.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BA6F87">
        <w:rPr>
          <w:color w:val="000000" w:themeColor="text1"/>
        </w:rPr>
        <w:t>Бұған адамның көңі</w:t>
      </w:r>
      <w:proofErr w:type="gramStart"/>
      <w:r w:rsidRPr="00BA6F87">
        <w:rPr>
          <w:color w:val="000000" w:themeColor="text1"/>
        </w:rPr>
        <w:t>л-к</w:t>
      </w:r>
      <w:proofErr w:type="gramEnd"/>
      <w:r w:rsidRPr="00BA6F87">
        <w:rPr>
          <w:color w:val="000000" w:themeColor="text1"/>
        </w:rPr>
        <w:t xml:space="preserve">үйі, оның қызығушылықтары мен қажеттіліктері </w:t>
      </w:r>
      <w:proofErr w:type="spellStart"/>
      <w:r w:rsidRPr="00BA6F87">
        <w:rPr>
          <w:color w:val="000000" w:themeColor="text1"/>
        </w:rPr>
        <w:t>жатады</w:t>
      </w:r>
      <w:proofErr w:type="spellEnd"/>
      <w:r w:rsidRPr="00BA6F87">
        <w:rPr>
          <w:color w:val="000000" w:themeColor="text1"/>
        </w:rPr>
        <w:t>.</w:t>
      </w:r>
    </w:p>
    <w:p w:rsid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proofErr w:type="spellStart"/>
      <w:r w:rsidRPr="00BA6F87">
        <w:rPr>
          <w:color w:val="000000" w:themeColor="text1"/>
        </w:rPr>
        <w:t>Мысалы</w:t>
      </w:r>
      <w:proofErr w:type="spellEnd"/>
      <w:r w:rsidRPr="00BA6F87">
        <w:rPr>
          <w:color w:val="000000" w:themeColor="text1"/>
        </w:rPr>
        <w:t xml:space="preserve">, ғимараттың </w:t>
      </w:r>
      <w:proofErr w:type="spellStart"/>
      <w:r w:rsidRPr="00BA6F87">
        <w:rPr>
          <w:color w:val="000000" w:themeColor="text1"/>
        </w:rPr>
        <w:t>ескі</w:t>
      </w:r>
      <w:proofErr w:type="spellEnd"/>
      <w:r w:rsidRPr="00BA6F87">
        <w:rPr>
          <w:color w:val="000000" w:themeColor="text1"/>
        </w:rPr>
        <w:t xml:space="preserve"> қасбеті өті</w:t>
      </w:r>
      <w:proofErr w:type="gramStart"/>
      <w:r w:rsidRPr="00BA6F87">
        <w:rPr>
          <w:color w:val="000000" w:themeColor="text1"/>
        </w:rPr>
        <w:t>п</w:t>
      </w:r>
      <w:proofErr w:type="gramEnd"/>
      <w:r w:rsidRPr="00BA6F87">
        <w:rPr>
          <w:color w:val="000000" w:themeColor="text1"/>
        </w:rPr>
        <w:t xml:space="preserve"> бара жатқан адамдарға қарағанда сәулет өнеріне қызығатын адамның </w:t>
      </w:r>
      <w:proofErr w:type="spellStart"/>
      <w:r w:rsidRPr="00BA6F87">
        <w:rPr>
          <w:color w:val="000000" w:themeColor="text1"/>
        </w:rPr>
        <w:t>назарын</w:t>
      </w:r>
      <w:proofErr w:type="spellEnd"/>
      <w:r w:rsidRPr="00BA6F87">
        <w:rPr>
          <w:color w:val="000000" w:themeColor="text1"/>
        </w:rPr>
        <w:t xml:space="preserve"> </w:t>
      </w:r>
      <w:proofErr w:type="spellStart"/>
      <w:r w:rsidRPr="00BA6F87">
        <w:rPr>
          <w:color w:val="000000" w:themeColor="text1"/>
        </w:rPr>
        <w:t>аударады</w:t>
      </w:r>
      <w:proofErr w:type="spellEnd"/>
      <w:r w:rsidRPr="00BA6F87">
        <w:rPr>
          <w:color w:val="000000" w:themeColor="text1"/>
        </w:rPr>
        <w:t>.</w:t>
      </w:r>
    </w:p>
    <w:p w:rsidR="00164805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A6F87">
        <w:rPr>
          <w:b/>
          <w:bCs/>
          <w:color w:val="000000" w:themeColor="text1"/>
          <w:lang w:val="kk-KZ"/>
        </w:rPr>
        <w:t xml:space="preserve">Ерікті зейін </w:t>
      </w:r>
      <w:r w:rsidRPr="00BA6F87">
        <w:rPr>
          <w:bCs/>
          <w:color w:val="000000" w:themeColor="text1"/>
          <w:lang w:val="kk-KZ"/>
        </w:rPr>
        <w:t>мақсатты саналы түрде қойғанда пайда болады, оған жету үшін ерікті күш жұмсалады.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A6F87">
        <w:rPr>
          <w:color w:val="000000" w:themeColor="text1"/>
          <w:lang w:val="kk-KZ"/>
        </w:rPr>
        <w:lastRenderedPageBreak/>
        <w:t>Ерікті зейін келесі жағдайларда ең ықтимал: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A6F87">
        <w:rPr>
          <w:color w:val="000000" w:themeColor="text1"/>
          <w:lang w:val="kk-KZ"/>
        </w:rPr>
        <w:t>1) адам қызметті жүзеге асыру кезінде өзінің міндеттері мен нақты міндеттерін анық білгенде;</w:t>
      </w:r>
    </w:p>
    <w:p w:rsidR="00BA6F87" w:rsidRPr="00BA6F87" w:rsidRDefault="00BA6F87" w:rsidP="00BA6F87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BA6F87">
        <w:rPr>
          <w:color w:val="000000" w:themeColor="text1"/>
          <w:lang w:val="kk-KZ"/>
        </w:rPr>
        <w:t>2) іс-әрекет үйреншікті жағдайларда жүзеге асырылған кезде, мысалы: барлық нәрсені режим бойынша жасау әдеті алдын ала ерікті зейінге деген көзқарасты тудырады;</w:t>
      </w:r>
    </w:p>
    <w:p w:rsidR="00831E43" w:rsidRPr="00831E43" w:rsidRDefault="00831E43" w:rsidP="00831E43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831E43">
        <w:rPr>
          <w:color w:val="000000" w:themeColor="text1"/>
          <w:lang w:val="kk-KZ"/>
        </w:rPr>
        <w:t xml:space="preserve">3) егер іс-әрекетті орындау кез-келген жанама </w:t>
      </w:r>
      <w:r w:rsidR="00F86F00">
        <w:rPr>
          <w:color w:val="000000" w:themeColor="text1"/>
          <w:lang w:val="kk-KZ"/>
        </w:rPr>
        <w:t>ынталандырушыларға</w:t>
      </w:r>
      <w:r w:rsidRPr="00831E43">
        <w:rPr>
          <w:color w:val="000000" w:themeColor="text1"/>
          <w:lang w:val="kk-KZ"/>
        </w:rPr>
        <w:t xml:space="preserve"> қатысты болса, мысалы: фортепианода гаммаларды орындау </w:t>
      </w:r>
      <w:r w:rsidR="00F86F00">
        <w:rPr>
          <w:color w:val="000000" w:themeColor="text1"/>
          <w:lang w:val="kk-KZ"/>
        </w:rPr>
        <w:t>сіз үшін қызықты болмауы мүмкін</w:t>
      </w:r>
      <w:r w:rsidRPr="00831E43">
        <w:rPr>
          <w:color w:val="000000" w:themeColor="text1"/>
          <w:lang w:val="kk-KZ"/>
        </w:rPr>
        <w:t xml:space="preserve">, бірақ жақсы музыкант болғыңыз келсе </w:t>
      </w:r>
      <w:r w:rsidR="00F86F00">
        <w:rPr>
          <w:color w:val="000000" w:themeColor="text1"/>
          <w:lang w:val="kk-KZ"/>
        </w:rPr>
        <w:t xml:space="preserve">орындау </w:t>
      </w:r>
      <w:r w:rsidRPr="00831E43">
        <w:rPr>
          <w:color w:val="000000" w:themeColor="text1"/>
          <w:lang w:val="kk-KZ"/>
        </w:rPr>
        <w:t>қажет;</w:t>
      </w:r>
    </w:p>
    <w:p w:rsidR="00831E43" w:rsidRDefault="00831E43" w:rsidP="00831E43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831E43">
        <w:rPr>
          <w:color w:val="000000" w:themeColor="text1"/>
          <w:lang w:val="kk-KZ"/>
        </w:rPr>
        <w:t>4) қызметті орындау кезінде қолайлы жағдайлар жасалған кезде, әлсіз жанама тітіркендіргіштер (мысалы, тыныш музыка) тіпті жұмыс тиімділігін арттыруы мүмкін.</w:t>
      </w:r>
    </w:p>
    <w:p w:rsidR="00164805" w:rsidRPr="00831E43" w:rsidRDefault="00F86F00" w:rsidP="00831E43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>
        <w:rPr>
          <w:b/>
          <w:bCs/>
          <w:color w:val="000000" w:themeColor="text1"/>
          <w:lang w:val="kk-KZ"/>
        </w:rPr>
        <w:t>Еріктіден кейінгі</w:t>
      </w:r>
      <w:r w:rsidR="00164805" w:rsidRPr="00831E43">
        <w:rPr>
          <w:color w:val="000000" w:themeColor="text1"/>
          <w:lang w:val="kk-KZ"/>
        </w:rPr>
        <w:t> </w:t>
      </w:r>
      <w:r w:rsidRPr="00F86F00">
        <w:rPr>
          <w:color w:val="000000" w:themeColor="text1"/>
          <w:lang w:val="kk-KZ"/>
        </w:rPr>
        <w:t>зейін еріксіз және ерікті арасында аралық болып, осы екі түрдің ерекшеліктерін біріктіреді.</w:t>
      </w:r>
    </w:p>
    <w:p w:rsidR="00164805" w:rsidRP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Ол ерікті түрде пайда болады, бірақ біраз уақыттан кейін орындалатын әрекет соншалықты қызықты болады, ол енді қосымша ерікті күш-жігерді қажет етпейді.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 xml:space="preserve">Мысалы, кітапты оқуға кіріскенде, адам бірінші беттен </w:t>
      </w:r>
      <w:r>
        <w:rPr>
          <w:color w:val="000000" w:themeColor="text1"/>
          <w:lang w:val="kk-KZ"/>
        </w:rPr>
        <w:t>қызығушылығы ашыла қоймайды</w:t>
      </w:r>
      <w:r w:rsidRPr="00F86F00">
        <w:rPr>
          <w:color w:val="000000" w:themeColor="text1"/>
          <w:lang w:val="kk-KZ"/>
        </w:rPr>
        <w:t xml:space="preserve">, кейін сюжет </w:t>
      </w:r>
      <w:r>
        <w:rPr>
          <w:color w:val="000000" w:themeColor="text1"/>
          <w:lang w:val="kk-KZ"/>
        </w:rPr>
        <w:t>қызықты бола түседі де</w:t>
      </w:r>
      <w:r w:rsidRPr="00F86F00">
        <w:rPr>
          <w:color w:val="000000" w:themeColor="text1"/>
          <w:lang w:val="kk-KZ"/>
        </w:rPr>
        <w:t xml:space="preserve">, </w:t>
      </w:r>
      <w:r>
        <w:rPr>
          <w:color w:val="000000" w:themeColor="text1"/>
          <w:lang w:val="kk-KZ"/>
        </w:rPr>
        <w:t xml:space="preserve">кейін </w:t>
      </w:r>
      <w:r w:rsidRPr="00F86F00">
        <w:rPr>
          <w:color w:val="000000" w:themeColor="text1"/>
          <w:lang w:val="kk-KZ"/>
        </w:rPr>
        <w:t xml:space="preserve">оқу ешбір </w:t>
      </w:r>
      <w:r>
        <w:rPr>
          <w:color w:val="000000" w:themeColor="text1"/>
          <w:lang w:val="kk-KZ"/>
        </w:rPr>
        <w:t xml:space="preserve">қиындықсыз, </w:t>
      </w:r>
      <w:r w:rsidRPr="00F86F00">
        <w:rPr>
          <w:color w:val="000000" w:themeColor="text1"/>
          <w:lang w:val="kk-KZ"/>
        </w:rPr>
        <w:t xml:space="preserve">мәжбүрлеусіз </w:t>
      </w:r>
      <w:r>
        <w:rPr>
          <w:color w:val="000000" w:themeColor="text1"/>
          <w:lang w:val="kk-KZ"/>
        </w:rPr>
        <w:t>жалғаса береді</w:t>
      </w:r>
      <w:r w:rsidRPr="00F86F00">
        <w:rPr>
          <w:color w:val="000000" w:themeColor="text1"/>
          <w:lang w:val="kk-KZ"/>
        </w:rPr>
        <w:t>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Сонымен зейін адамның басқалармен қарым-қатынасындағы белсенділігі мен таңдамалылығын сипаттайды.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2. Дәстүр бойынша зейіннің бес қасиеті бар: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 xml:space="preserve">1) </w:t>
      </w:r>
      <w:r>
        <w:rPr>
          <w:color w:val="000000" w:themeColor="text1"/>
          <w:lang w:val="kk-KZ"/>
        </w:rPr>
        <w:t>шоғырлану</w:t>
      </w:r>
      <w:r w:rsidRPr="00F86F00">
        <w:rPr>
          <w:color w:val="000000" w:themeColor="text1"/>
          <w:lang w:val="kk-KZ"/>
        </w:rPr>
        <w:t xml:space="preserve"> (концентрация);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2) тұрақтылық;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3) көлем;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4) бөлу;</w:t>
      </w:r>
    </w:p>
    <w:p w:rsid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5) ауысу.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b/>
          <w:bCs/>
          <w:color w:val="000000" w:themeColor="text1"/>
          <w:lang w:val="kk-KZ"/>
        </w:rPr>
      </w:pPr>
      <w:r w:rsidRPr="00981B84">
        <w:rPr>
          <w:b/>
          <w:bCs/>
          <w:color w:val="000000" w:themeColor="text1"/>
          <w:lang w:val="kk-KZ"/>
        </w:rPr>
        <w:t xml:space="preserve">Шоғырлану (концентрация) – </w:t>
      </w:r>
      <w:r w:rsidRPr="00981B84">
        <w:rPr>
          <w:bCs/>
          <w:color w:val="000000" w:themeColor="text1"/>
          <w:lang w:val="kk-KZ"/>
        </w:rPr>
        <w:t>зейінді кез келген затқа немесе әрекетке аударып, басқа нәрселерден алшақтау.</w:t>
      </w:r>
    </w:p>
    <w:p w:rsidR="00164805" w:rsidRP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b/>
          <w:bCs/>
          <w:color w:val="000000" w:themeColor="text1"/>
          <w:lang w:val="kk-KZ"/>
        </w:rPr>
        <w:t xml:space="preserve">Тұрақтылық – </w:t>
      </w:r>
      <w:r w:rsidRPr="00F86F00">
        <w:rPr>
          <w:bCs/>
          <w:color w:val="000000" w:themeColor="text1"/>
          <w:lang w:val="kk-KZ"/>
        </w:rPr>
        <w:t>зейіннің ұзақ уақыт бойы сақталуы, егер адам объектілермен әрекеттерді орындауда немесе әрекеттерді орындауда белсенділік танытса, ол күшейеді.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Зейіннің объектісі қозғалмалы, үнемі өзгеріп отыратын болса, тұрақтылық төмендейді.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b/>
          <w:bCs/>
          <w:color w:val="000000" w:themeColor="text1"/>
          <w:lang w:val="kk-KZ"/>
        </w:rPr>
      </w:pPr>
      <w:r w:rsidRPr="00F86F00">
        <w:rPr>
          <w:b/>
          <w:bCs/>
          <w:color w:val="000000" w:themeColor="text1"/>
          <w:lang w:val="kk-KZ"/>
        </w:rPr>
        <w:t>Зейіннің көлемі а</w:t>
      </w:r>
      <w:r w:rsidRPr="00F86F00">
        <w:rPr>
          <w:bCs/>
          <w:color w:val="000000" w:themeColor="text1"/>
          <w:lang w:val="kk-KZ"/>
        </w:rPr>
        <w:t xml:space="preserve">дам бір уақытта жеткілікті түрде анық қабылдай алатын объектілердің санымен анықталады. </w:t>
      </w:r>
      <w:r w:rsidRPr="00981B84">
        <w:rPr>
          <w:bCs/>
          <w:color w:val="000000" w:themeColor="text1"/>
          <w:lang w:val="kk-KZ"/>
        </w:rPr>
        <w:t>Ересектердің көпшілігі үшін зейін көлемі 4-6 нысанды, мектеп оқушысы үшін 2-5 нысанды құрайды.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b/>
          <w:bCs/>
          <w:color w:val="000000" w:themeColor="text1"/>
          <w:lang w:val="kk-KZ"/>
        </w:rPr>
      </w:pPr>
      <w:r w:rsidRPr="00981B84">
        <w:rPr>
          <w:b/>
          <w:bCs/>
          <w:color w:val="000000" w:themeColor="text1"/>
          <w:lang w:val="kk-KZ"/>
        </w:rPr>
        <w:t xml:space="preserve">Зейіннің бөлінуі – </w:t>
      </w:r>
      <w:r w:rsidRPr="00981B84">
        <w:rPr>
          <w:bCs/>
          <w:color w:val="000000" w:themeColor="text1"/>
          <w:lang w:val="kk-KZ"/>
        </w:rPr>
        <w:t>адамның бір уақытта бірнеше объектіге шоғырланған кездегі екі немесе одан да көп әрекеттерді бір уақытта орындау қабілеті.</w:t>
      </w:r>
    </w:p>
    <w:p w:rsidR="00F86F00" w:rsidRP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Әдетте, бөлу іс-әрекеттердің кез келген түрі аз бақылауды қажет ететіндей дәрежеде игерілгенде орын алады.</w:t>
      </w:r>
    </w:p>
    <w:p w:rsidR="00F86F00" w:rsidRDefault="00F86F00" w:rsidP="00F86F0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Мысалы, гимнаст ені 10 см арқалықпен жүріп келе жатып қарапайым арифметикалық есептерді шығара алады, ал спорттан алыс адамның мұны істеуі екіталай.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b/>
          <w:bCs/>
          <w:color w:val="000000" w:themeColor="text1"/>
          <w:lang w:val="kk-KZ"/>
        </w:rPr>
      </w:pPr>
      <w:r w:rsidRPr="00981B84">
        <w:rPr>
          <w:b/>
          <w:bCs/>
          <w:color w:val="000000" w:themeColor="text1"/>
          <w:lang w:val="kk-KZ"/>
        </w:rPr>
        <w:t xml:space="preserve">Зейіннің ауысуы – </w:t>
      </w:r>
      <w:r w:rsidRPr="00981B84">
        <w:rPr>
          <w:bCs/>
          <w:color w:val="000000" w:themeColor="text1"/>
          <w:lang w:val="kk-KZ"/>
        </w:rPr>
        <w:t>жаңа тапсырманың пайда болуына байланысты адамның сол немесе басқа әрекетке (объектіге) кезектесіп зейінін аудару қабілеті.</w:t>
      </w:r>
    </w:p>
    <w:p w:rsidR="00F86F00" w:rsidRDefault="00F86F0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 xml:space="preserve">Сондай-ақ, </w:t>
      </w:r>
      <w:r>
        <w:rPr>
          <w:color w:val="000000" w:themeColor="text1"/>
          <w:lang w:val="kk-KZ"/>
        </w:rPr>
        <w:t>зейіннің</w:t>
      </w:r>
      <w:r w:rsidRPr="00F86F00">
        <w:rPr>
          <w:color w:val="000000" w:themeColor="text1"/>
          <w:lang w:val="kk-KZ"/>
        </w:rPr>
        <w:t xml:space="preserve"> кемшіліктері де бар, олардың ең көп тарағаны екі түрде көрінетін алаңдаушылық болып табылады:</w:t>
      </w:r>
    </w:p>
    <w:p w:rsidR="00F86F00" w:rsidRPr="00F86F00" w:rsidRDefault="00F86F00" w:rsidP="00F86F00">
      <w:pPr>
        <w:pStyle w:val="a5"/>
        <w:numPr>
          <w:ilvl w:val="0"/>
          <w:numId w:val="5"/>
        </w:numPr>
        <w:shd w:val="clear" w:color="auto" w:fill="FFFFFF"/>
        <w:jc w:val="both"/>
        <w:rPr>
          <w:color w:val="000000" w:themeColor="text1"/>
          <w:lang w:val="kk-KZ"/>
        </w:rPr>
      </w:pPr>
      <w:r w:rsidRPr="00F86F00">
        <w:rPr>
          <w:color w:val="000000" w:themeColor="text1"/>
          <w:lang w:val="kk-KZ"/>
        </w:rPr>
        <w:t>іс-әрекетті орындау процесінде жиі еріксіз алаңдаушылық.</w:t>
      </w:r>
    </w:p>
    <w:p w:rsidR="00164805" w:rsidRPr="00981B84" w:rsidRDefault="00EE6691" w:rsidP="00F86F00">
      <w:pPr>
        <w:shd w:val="clear" w:color="auto" w:fill="FFFFFF"/>
        <w:ind w:firstLine="567"/>
        <w:jc w:val="both"/>
        <w:rPr>
          <w:color w:val="000000" w:themeColor="text1"/>
          <w:lang w:val="kk-KZ"/>
        </w:rPr>
      </w:pPr>
      <w:r>
        <w:rPr>
          <w:color w:val="000000" w:themeColor="text1"/>
          <w:lang w:val="kk-KZ"/>
        </w:rPr>
        <w:t>Келесідей белгілерді байқасақ болады</w:t>
      </w:r>
      <w:r w:rsidR="00164805" w:rsidRPr="00981B84">
        <w:rPr>
          <w:color w:val="000000" w:themeColor="text1"/>
          <w:lang w:val="kk-KZ"/>
        </w:rPr>
        <w:t>:</w:t>
      </w:r>
    </w:p>
    <w:p w:rsidR="00164805" w:rsidRPr="00981B84" w:rsidRDefault="00164805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а) </w:t>
      </w:r>
      <w:r w:rsidR="00EE6691">
        <w:rPr>
          <w:color w:val="000000" w:themeColor="text1"/>
          <w:lang w:val="kk-KZ"/>
        </w:rPr>
        <w:t>Зейіннің толық дамымауы</w:t>
      </w:r>
      <w:r w:rsidRPr="00981B84">
        <w:rPr>
          <w:color w:val="000000" w:themeColor="text1"/>
          <w:lang w:val="kk-KZ"/>
        </w:rPr>
        <w:t>;</w:t>
      </w:r>
    </w:p>
    <w:p w:rsidR="00EE6691" w:rsidRPr="00EE6691" w:rsidRDefault="00EE6691" w:rsidP="00EE6691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EE6691">
        <w:rPr>
          <w:color w:val="000000" w:themeColor="text1"/>
        </w:rPr>
        <w:t xml:space="preserve">б) өзін </w:t>
      </w:r>
      <w:proofErr w:type="spellStart"/>
      <w:r w:rsidRPr="00EE6691">
        <w:rPr>
          <w:color w:val="000000" w:themeColor="text1"/>
        </w:rPr>
        <w:t>нашар</w:t>
      </w:r>
      <w:proofErr w:type="spellEnd"/>
      <w:r w:rsidRPr="00EE6691">
        <w:rPr>
          <w:color w:val="000000" w:themeColor="text1"/>
        </w:rPr>
        <w:t xml:space="preserve"> </w:t>
      </w:r>
      <w:proofErr w:type="spellStart"/>
      <w:r w:rsidRPr="00EE6691">
        <w:rPr>
          <w:color w:val="000000" w:themeColor="text1"/>
        </w:rPr>
        <w:t>сезіну</w:t>
      </w:r>
      <w:proofErr w:type="spellEnd"/>
      <w:r w:rsidRPr="00EE6691">
        <w:rPr>
          <w:color w:val="000000" w:themeColor="text1"/>
        </w:rPr>
        <w:t xml:space="preserve">, </w:t>
      </w:r>
      <w:proofErr w:type="spellStart"/>
      <w:r w:rsidRPr="00EE6691">
        <w:rPr>
          <w:color w:val="000000" w:themeColor="text1"/>
        </w:rPr>
        <w:t>шаршау</w:t>
      </w:r>
      <w:proofErr w:type="spellEnd"/>
      <w:r w:rsidRPr="00EE6691">
        <w:rPr>
          <w:color w:val="000000" w:themeColor="text1"/>
        </w:rPr>
        <w:t>;</w:t>
      </w:r>
    </w:p>
    <w:p w:rsidR="00EE6691" w:rsidRPr="00EE6691" w:rsidRDefault="00EE6691" w:rsidP="00EE6691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EE6691">
        <w:rPr>
          <w:color w:val="000000" w:themeColor="text1"/>
        </w:rPr>
        <w:t xml:space="preserve">в) </w:t>
      </w:r>
      <w:r>
        <w:rPr>
          <w:color w:val="000000" w:themeColor="text1"/>
          <w:lang w:val="kk-KZ"/>
        </w:rPr>
        <w:t>бі</w:t>
      </w:r>
      <w:proofErr w:type="gramStart"/>
      <w:r>
        <w:rPr>
          <w:color w:val="000000" w:themeColor="text1"/>
          <w:lang w:val="kk-KZ"/>
        </w:rPr>
        <w:t>л</w:t>
      </w:r>
      <w:proofErr w:type="gramEnd"/>
      <w:r>
        <w:rPr>
          <w:color w:val="000000" w:themeColor="text1"/>
          <w:lang w:val="kk-KZ"/>
        </w:rPr>
        <w:t xml:space="preserve">ім алушылар </w:t>
      </w:r>
      <w:r w:rsidRPr="00EE6691">
        <w:rPr>
          <w:color w:val="000000" w:themeColor="text1"/>
        </w:rPr>
        <w:t xml:space="preserve">үшін – оқу </w:t>
      </w:r>
      <w:proofErr w:type="spellStart"/>
      <w:r w:rsidRPr="00EE6691">
        <w:rPr>
          <w:color w:val="000000" w:themeColor="text1"/>
        </w:rPr>
        <w:t>материалын</w:t>
      </w:r>
      <w:proofErr w:type="spellEnd"/>
      <w:r w:rsidRPr="00EE6691">
        <w:rPr>
          <w:color w:val="000000" w:themeColor="text1"/>
        </w:rPr>
        <w:t xml:space="preserve"> </w:t>
      </w:r>
      <w:proofErr w:type="spellStart"/>
      <w:r w:rsidRPr="00EE6691">
        <w:rPr>
          <w:color w:val="000000" w:themeColor="text1"/>
        </w:rPr>
        <w:t>елемеу</w:t>
      </w:r>
      <w:proofErr w:type="spellEnd"/>
      <w:r w:rsidRPr="00EE6691">
        <w:rPr>
          <w:color w:val="000000" w:themeColor="text1"/>
        </w:rPr>
        <w:t>;</w:t>
      </w:r>
    </w:p>
    <w:p w:rsidR="00EE6691" w:rsidRDefault="00EE6691" w:rsidP="00EE6691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E6691">
        <w:rPr>
          <w:color w:val="000000" w:themeColor="text1"/>
        </w:rPr>
        <w:t xml:space="preserve">г) қызығушылықтың </w:t>
      </w:r>
      <w:proofErr w:type="spellStart"/>
      <w:r w:rsidRPr="00EE6691">
        <w:rPr>
          <w:color w:val="000000" w:themeColor="text1"/>
        </w:rPr>
        <w:t>болмауы</w:t>
      </w:r>
      <w:proofErr w:type="spellEnd"/>
      <w:r w:rsidRPr="00EE6691">
        <w:rPr>
          <w:color w:val="000000" w:themeColor="text1"/>
        </w:rPr>
        <w:t>;</w:t>
      </w:r>
    </w:p>
    <w:p w:rsidR="00E94999" w:rsidRDefault="00E94999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2) бір объектіге немесе әрекетке шамадан тыс назар аудару, басқа ештеңеге назар аудармау.</w:t>
      </w:r>
    </w:p>
    <w:p w:rsidR="00E94999" w:rsidRP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lastRenderedPageBreak/>
        <w:t>Мысалы, өзі үшін маңызды нәрсені ойлаған адам жолды кесіп өтіп бара жатып, бағдаршамның қызыл түсін байқамай, көлік дөңгелегі астына түсіп қалуы мүмкін.</w:t>
      </w:r>
    </w:p>
    <w:p w:rsid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Демек, зейіннің жағымды қасиеттері іс-әрекеттің кез келген түрін тиімді орындауға көмектеседі.</w:t>
      </w:r>
    </w:p>
    <w:p w:rsidR="00E94999" w:rsidRDefault="00E94999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3. Мектеп жасына дейінгі баланың зейіні еріксіз, зейіннің болмауы, тұрақсыздық сияқты қасиеттермен сипатталады.</w:t>
      </w:r>
    </w:p>
    <w:p w:rsidR="00E94999" w:rsidRP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Мектепке қабылданған кезде зейіннің рөлі күрт артады, өйткені зейіннің дамуының жақсы деңгейі оқу іс-әрекетін меңгеру табысының кепілі болып табылады.</w:t>
      </w:r>
    </w:p>
    <w:p w:rsidR="00E94999" w:rsidRP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Мұғалім сабақ барысында оқушылардың зейінін қалай ұйымдастыра алады?</w:t>
      </w:r>
    </w:p>
    <w:p w:rsid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Мектеп оқушыларының зейінділігін арттыратын педагогикалық әдістердің кейбірін ғана атайық.</w:t>
      </w:r>
    </w:p>
    <w:p w:rsid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  <w:lang w:val="kk-KZ"/>
        </w:rPr>
        <w:t>Дауыс пен эмоционалды модуляцияны</w:t>
      </w:r>
      <w:r>
        <w:rPr>
          <w:color w:val="000000" w:themeColor="text1"/>
          <w:lang w:val="kk-KZ"/>
        </w:rPr>
        <w:t xml:space="preserve">, </w:t>
      </w:r>
      <w:r w:rsidRPr="00E94999">
        <w:rPr>
          <w:color w:val="000000" w:themeColor="text1"/>
          <w:lang w:val="kk-KZ"/>
        </w:rPr>
        <w:t>ым-ишараны қолдану оқушылардың назарын аударады, яғни мұғалім адекватты мимика мен ым-ишараны қолдана отырып, үнемі дауыс интонациясын, биіктігін, қаттылығын (қарапайым сөйлеуден сыбырлауға дейін) өзгертуі керек.</w:t>
      </w:r>
    </w:p>
    <w:p w:rsidR="00164805" w:rsidRPr="002E4502" w:rsidRDefault="00164805" w:rsidP="002E4502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2E4502">
        <w:rPr>
          <w:color w:val="000000" w:themeColor="text1"/>
        </w:rPr>
        <w:t>Следует помнить о жестах открытости и доброжелательности (</w:t>
      </w:r>
      <w:proofErr w:type="gramStart"/>
      <w:r w:rsidRPr="002E4502">
        <w:rPr>
          <w:color w:val="000000" w:themeColor="text1"/>
        </w:rPr>
        <w:t>см</w:t>
      </w:r>
      <w:proofErr w:type="gramEnd"/>
      <w:r w:rsidRPr="002E4502">
        <w:rPr>
          <w:color w:val="000000" w:themeColor="text1"/>
        </w:rPr>
        <w:t>. тему «Общение»).</w:t>
      </w:r>
    </w:p>
    <w:p w:rsidR="00164805" w:rsidRPr="002E4502" w:rsidRDefault="00E94999" w:rsidP="002E4502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E94999">
        <w:rPr>
          <w:color w:val="000000" w:themeColor="text1"/>
        </w:rPr>
        <w:t xml:space="preserve">2. Қарқынның өзгеруі: </w:t>
      </w:r>
      <w:proofErr w:type="spellStart"/>
      <w:r w:rsidRPr="00E94999">
        <w:rPr>
          <w:color w:val="000000" w:themeColor="text1"/>
        </w:rPr>
        <w:t>кідірту</w:t>
      </w:r>
      <w:proofErr w:type="spellEnd"/>
      <w:r w:rsidRPr="00E94999">
        <w:rPr>
          <w:color w:val="000000" w:themeColor="text1"/>
        </w:rPr>
        <w:t xml:space="preserve">, жылдамдықтың күрт өзгеруі, әдейі </w:t>
      </w:r>
      <w:proofErr w:type="spellStart"/>
      <w:r w:rsidRPr="00E94999">
        <w:rPr>
          <w:color w:val="000000" w:themeColor="text1"/>
        </w:rPr>
        <w:t>баяу</w:t>
      </w:r>
      <w:proofErr w:type="spellEnd"/>
      <w:r w:rsidRPr="00E94999">
        <w:rPr>
          <w:color w:val="000000" w:themeColor="text1"/>
        </w:rPr>
        <w:t xml:space="preserve"> сөйлеуден тілдің бұрылысына </w:t>
      </w:r>
      <w:proofErr w:type="spellStart"/>
      <w:r w:rsidRPr="00E94999">
        <w:rPr>
          <w:color w:val="000000" w:themeColor="text1"/>
        </w:rPr>
        <w:t>ауысу</w:t>
      </w:r>
      <w:proofErr w:type="spellEnd"/>
      <w:r w:rsidRPr="00E94999">
        <w:rPr>
          <w:color w:val="000000" w:themeColor="text1"/>
        </w:rPr>
        <w:t>.</w:t>
      </w:r>
    </w:p>
    <w:p w:rsidR="00E94999" w:rsidRP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E94999">
        <w:rPr>
          <w:color w:val="000000" w:themeColor="text1"/>
        </w:rPr>
        <w:t xml:space="preserve">3. </w:t>
      </w:r>
      <w:proofErr w:type="gramStart"/>
      <w:r w:rsidRPr="00E94999">
        <w:rPr>
          <w:color w:val="000000" w:themeColor="text1"/>
        </w:rPr>
        <w:t>Жа</w:t>
      </w:r>
      <w:proofErr w:type="gramEnd"/>
      <w:r w:rsidRPr="00E94999">
        <w:rPr>
          <w:color w:val="000000" w:themeColor="text1"/>
        </w:rPr>
        <w:t xml:space="preserve">ңа </w:t>
      </w:r>
      <w:proofErr w:type="spellStart"/>
      <w:r w:rsidRPr="00E94999">
        <w:rPr>
          <w:color w:val="000000" w:themeColor="text1"/>
        </w:rPr>
        <w:t>материалды</w:t>
      </w:r>
      <w:proofErr w:type="spellEnd"/>
      <w:r w:rsidRPr="00E94999">
        <w:rPr>
          <w:color w:val="000000" w:themeColor="text1"/>
        </w:rPr>
        <w:t xml:space="preserve"> түсіндіру </w:t>
      </w:r>
      <w:proofErr w:type="spellStart"/>
      <w:r w:rsidRPr="00E94999">
        <w:rPr>
          <w:color w:val="000000" w:themeColor="text1"/>
        </w:rPr>
        <w:t>барысында</w:t>
      </w:r>
      <w:proofErr w:type="spellEnd"/>
      <w:r w:rsidRPr="00E94999">
        <w:rPr>
          <w:color w:val="000000" w:themeColor="text1"/>
        </w:rPr>
        <w:t xml:space="preserve"> оқушылар </w:t>
      </w:r>
      <w:proofErr w:type="spellStart"/>
      <w:r w:rsidRPr="00E94999">
        <w:rPr>
          <w:color w:val="000000" w:themeColor="text1"/>
        </w:rPr>
        <w:t>негізгі</w:t>
      </w:r>
      <w:proofErr w:type="spellEnd"/>
      <w:r w:rsidRPr="00E94999">
        <w:rPr>
          <w:color w:val="000000" w:themeColor="text1"/>
        </w:rPr>
        <w:t xml:space="preserve"> (</w:t>
      </w:r>
      <w:proofErr w:type="spellStart"/>
      <w:r w:rsidRPr="00E94999">
        <w:rPr>
          <w:color w:val="000000" w:themeColor="text1"/>
        </w:rPr>
        <w:t>негізгі</w:t>
      </w:r>
      <w:proofErr w:type="spellEnd"/>
      <w:r w:rsidRPr="00E94999">
        <w:rPr>
          <w:color w:val="000000" w:themeColor="text1"/>
        </w:rPr>
        <w:t xml:space="preserve">) сөздерді </w:t>
      </w:r>
      <w:proofErr w:type="spellStart"/>
      <w:r w:rsidRPr="00E94999">
        <w:rPr>
          <w:color w:val="000000" w:themeColor="text1"/>
        </w:rPr>
        <w:t>жазып</w:t>
      </w:r>
      <w:proofErr w:type="spellEnd"/>
      <w:r w:rsidRPr="00E94999">
        <w:rPr>
          <w:color w:val="000000" w:themeColor="text1"/>
        </w:rPr>
        <w:t xml:space="preserve"> </w:t>
      </w:r>
      <w:proofErr w:type="spellStart"/>
      <w:r w:rsidRPr="00E94999">
        <w:rPr>
          <w:color w:val="000000" w:themeColor="text1"/>
        </w:rPr>
        <w:t>алуы</w:t>
      </w:r>
      <w:proofErr w:type="spellEnd"/>
      <w:r w:rsidRPr="00E94999">
        <w:rPr>
          <w:color w:val="000000" w:themeColor="text1"/>
        </w:rPr>
        <w:t xml:space="preserve"> </w:t>
      </w:r>
      <w:proofErr w:type="spellStart"/>
      <w:r w:rsidRPr="00E94999">
        <w:rPr>
          <w:color w:val="000000" w:themeColor="text1"/>
        </w:rPr>
        <w:t>керек</w:t>
      </w:r>
      <w:proofErr w:type="spellEnd"/>
      <w:r w:rsidRPr="00E94999">
        <w:rPr>
          <w:color w:val="000000" w:themeColor="text1"/>
        </w:rPr>
        <w:t xml:space="preserve">, тақтада мұны </w:t>
      </w:r>
      <w:proofErr w:type="spellStart"/>
      <w:r w:rsidRPr="00E94999">
        <w:rPr>
          <w:color w:val="000000" w:themeColor="text1"/>
        </w:rPr>
        <w:t>орындау</w:t>
      </w:r>
      <w:proofErr w:type="spellEnd"/>
      <w:r w:rsidRPr="00E94999">
        <w:rPr>
          <w:color w:val="000000" w:themeColor="text1"/>
        </w:rPr>
        <w:t xml:space="preserve"> үшін жалғыз </w:t>
      </w:r>
      <w:proofErr w:type="spellStart"/>
      <w:r w:rsidRPr="00E94999">
        <w:rPr>
          <w:color w:val="000000" w:themeColor="text1"/>
        </w:rPr>
        <w:t>адамды</w:t>
      </w:r>
      <w:proofErr w:type="spellEnd"/>
      <w:r w:rsidRPr="00E94999">
        <w:rPr>
          <w:color w:val="000000" w:themeColor="text1"/>
        </w:rPr>
        <w:t xml:space="preserve"> шақыруға </w:t>
      </w:r>
      <w:proofErr w:type="spellStart"/>
      <w:r w:rsidRPr="00E94999">
        <w:rPr>
          <w:color w:val="000000" w:themeColor="text1"/>
        </w:rPr>
        <w:t>болады</w:t>
      </w:r>
      <w:proofErr w:type="spellEnd"/>
      <w:r w:rsidRPr="00E94999">
        <w:rPr>
          <w:color w:val="000000" w:themeColor="text1"/>
        </w:rPr>
        <w:t>.</w:t>
      </w:r>
    </w:p>
    <w:p w:rsidR="00164805" w:rsidRPr="002E4502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</w:rPr>
      </w:pPr>
      <w:r w:rsidRPr="00E94999">
        <w:rPr>
          <w:color w:val="000000" w:themeColor="text1"/>
        </w:rPr>
        <w:t xml:space="preserve">Түсіндіру соңында оқушылар өз </w:t>
      </w:r>
      <w:proofErr w:type="spellStart"/>
      <w:r w:rsidRPr="00E94999">
        <w:rPr>
          <w:color w:val="000000" w:themeColor="text1"/>
        </w:rPr>
        <w:t>жазбаларын</w:t>
      </w:r>
      <w:proofErr w:type="spellEnd"/>
      <w:r w:rsidRPr="00E94999">
        <w:rPr>
          <w:color w:val="000000" w:themeColor="text1"/>
        </w:rPr>
        <w:t xml:space="preserve"> </w:t>
      </w:r>
      <w:proofErr w:type="spellStart"/>
      <w:r w:rsidRPr="00E94999">
        <w:rPr>
          <w:color w:val="000000" w:themeColor="text1"/>
        </w:rPr>
        <w:t>кезекпен</w:t>
      </w:r>
      <w:proofErr w:type="spellEnd"/>
      <w:r w:rsidRPr="00E94999">
        <w:rPr>
          <w:color w:val="000000" w:themeColor="text1"/>
        </w:rPr>
        <w:t xml:space="preserve"> </w:t>
      </w:r>
      <w:proofErr w:type="gramStart"/>
      <w:r w:rsidRPr="00E94999">
        <w:rPr>
          <w:color w:val="000000" w:themeColor="text1"/>
        </w:rPr>
        <w:t>о</w:t>
      </w:r>
      <w:proofErr w:type="gramEnd"/>
      <w:r w:rsidRPr="00E94999">
        <w:rPr>
          <w:color w:val="000000" w:themeColor="text1"/>
        </w:rPr>
        <w:t>қиды.</w:t>
      </w:r>
    </w:p>
    <w:p w:rsidR="00E94999" w:rsidRDefault="00E94999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E94999">
        <w:rPr>
          <w:color w:val="000000" w:themeColor="text1"/>
        </w:rPr>
        <w:t xml:space="preserve">4. Түсіндіру </w:t>
      </w:r>
      <w:proofErr w:type="spellStart"/>
      <w:r w:rsidRPr="00E94999">
        <w:rPr>
          <w:color w:val="000000" w:themeColor="text1"/>
        </w:rPr>
        <w:t>барысында</w:t>
      </w:r>
      <w:proofErr w:type="spellEnd"/>
      <w:r w:rsidRPr="00E94999">
        <w:rPr>
          <w:color w:val="000000" w:themeColor="text1"/>
        </w:rPr>
        <w:t xml:space="preserve"> тыңдаушыларға түсінікті сөздермен сөйлеуді үзі</w:t>
      </w:r>
      <w:proofErr w:type="gramStart"/>
      <w:r w:rsidRPr="00E94999">
        <w:rPr>
          <w:color w:val="000000" w:themeColor="text1"/>
        </w:rPr>
        <w:t>п</w:t>
      </w:r>
      <w:proofErr w:type="gramEnd"/>
      <w:r w:rsidRPr="00E94999">
        <w:rPr>
          <w:color w:val="000000" w:themeColor="text1"/>
        </w:rPr>
        <w:t xml:space="preserve">, </w:t>
      </w:r>
      <w:proofErr w:type="spellStart"/>
      <w:r w:rsidRPr="00E94999">
        <w:rPr>
          <w:color w:val="000000" w:themeColor="text1"/>
        </w:rPr>
        <w:t>олардан</w:t>
      </w:r>
      <w:proofErr w:type="spellEnd"/>
      <w:r w:rsidRPr="00E94999">
        <w:rPr>
          <w:color w:val="000000" w:themeColor="text1"/>
        </w:rPr>
        <w:t xml:space="preserve"> жалғастыруды </w:t>
      </w:r>
      <w:proofErr w:type="spellStart"/>
      <w:r w:rsidRPr="00E94999">
        <w:rPr>
          <w:color w:val="000000" w:themeColor="text1"/>
        </w:rPr>
        <w:t>талап</w:t>
      </w:r>
      <w:proofErr w:type="spellEnd"/>
      <w:r w:rsidRPr="00E94999">
        <w:rPr>
          <w:color w:val="000000" w:themeColor="text1"/>
        </w:rPr>
        <w:t xml:space="preserve"> </w:t>
      </w:r>
      <w:proofErr w:type="spellStart"/>
      <w:r w:rsidRPr="00E94999">
        <w:rPr>
          <w:color w:val="000000" w:themeColor="text1"/>
        </w:rPr>
        <w:t>етеді</w:t>
      </w:r>
      <w:proofErr w:type="spellEnd"/>
      <w:r w:rsidRPr="00E94999">
        <w:rPr>
          <w:color w:val="000000" w:themeColor="text1"/>
        </w:rPr>
        <w:t>.</w:t>
      </w:r>
    </w:p>
    <w:p w:rsidR="00164805" w:rsidRPr="005379B0" w:rsidRDefault="005379B0" w:rsidP="00E94999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Мектеп оқушыларының белсенділігін қол жетімді әдістермен ынталандыру керек.</w:t>
      </w:r>
    </w:p>
    <w:p w:rsidR="005379B0" w:rsidRDefault="00164805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5. </w:t>
      </w:r>
      <w:r w:rsidR="005379B0" w:rsidRPr="005379B0">
        <w:rPr>
          <w:color w:val="000000" w:themeColor="text1"/>
          <w:lang w:val="kk-KZ"/>
        </w:rPr>
        <w:t xml:space="preserve">Мұғалім аудиторияға түсінікті нәрсені </w:t>
      </w:r>
      <w:r w:rsidR="005379B0">
        <w:rPr>
          <w:color w:val="000000" w:themeColor="text1"/>
          <w:lang w:val="kk-KZ"/>
        </w:rPr>
        <w:t>ұмытқан сыңай танытып</w:t>
      </w:r>
      <w:r w:rsidR="005379B0" w:rsidRPr="005379B0">
        <w:rPr>
          <w:color w:val="000000" w:themeColor="text1"/>
          <w:lang w:val="kk-KZ"/>
        </w:rPr>
        <w:t xml:space="preserve">, (күндер, атаулар, терминдер және т.б.) </w:t>
      </w:r>
      <w:r w:rsidR="005379B0">
        <w:rPr>
          <w:color w:val="000000" w:themeColor="text1"/>
          <w:lang w:val="kk-KZ"/>
        </w:rPr>
        <w:t>білім алушылардан сұрауы қажет. Бұл әдіс білім алушылардың зейінін өзіне аударады.</w:t>
      </w:r>
    </w:p>
    <w:p w:rsid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6. Жаңа материалды түсіндіру барысында әртүрлі сұрақтар түрлерін қолдану: жетекші, бақылау, риторикалық, нақтылау, қарсы, сұрақ-ұсыныстар т.б.</w:t>
      </w:r>
    </w:p>
    <w:p w:rsidR="00164805" w:rsidRP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7. Сабақ барысында іс-әрекет түрлерін өзгерту мектеп оқушыларының зейінділігін айтарлықтай арттырады (мысалы, математика сабағ</w:t>
      </w:r>
      <w:r>
        <w:rPr>
          <w:color w:val="000000" w:themeColor="text1"/>
          <w:lang w:val="kk-KZ"/>
        </w:rPr>
        <w:t>ында бұл ауызша санау, тақтада есеп шығару</w:t>
      </w:r>
      <w:r w:rsidRPr="005379B0">
        <w:rPr>
          <w:color w:val="000000" w:themeColor="text1"/>
          <w:lang w:val="kk-KZ"/>
        </w:rPr>
        <w:t>, карточкадағы жауаптар және т.б. болуы мүмкін).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8. Мұғалім балаларды өз еркімен қалдырып, жанама әрекеттерге алаңдамай, сабақты нақты ұйымдастыру.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Және тағы бірнеше кеңестер: мұғалімге сыныпқа кері бұрылу ұсынылмайды.</w:t>
      </w:r>
      <w:r w:rsidRPr="005379B0">
        <w:rPr>
          <w:lang w:val="kk-KZ"/>
        </w:rPr>
        <w:t xml:space="preserve"> </w:t>
      </w:r>
      <w:r w:rsidRPr="005379B0">
        <w:rPr>
          <w:color w:val="000000" w:themeColor="text1"/>
          <w:lang w:val="kk-KZ"/>
        </w:rPr>
        <w:t>Тақтаға бірдеңе жазу керек болса, оны үзіліс кезінде алдын ала жасаған дұрыс.</w:t>
      </w:r>
    </w:p>
    <w:p w:rsidR="00164805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 xml:space="preserve">Кіші жастағы оқушыларды оқытқанда олардың іс-әрекетін «қызыл сызықтан бастауды ұмытпаңыз», «сөздерді есте сақтаңыз» және т.б. сияқты қосымша нұсқаулармен </w:t>
      </w:r>
      <w:r>
        <w:rPr>
          <w:color w:val="000000" w:themeColor="text1"/>
          <w:lang w:val="kk-KZ"/>
        </w:rPr>
        <w:t xml:space="preserve">баланың зейінін </w:t>
      </w:r>
      <w:r w:rsidRPr="005379B0">
        <w:rPr>
          <w:color w:val="000000" w:themeColor="text1"/>
          <w:lang w:val="kk-KZ"/>
        </w:rPr>
        <w:t>үзу ұсынылмайды.</w:t>
      </w:r>
      <w:r>
        <w:rPr>
          <w:color w:val="000000" w:themeColor="text1"/>
          <w:lang w:val="kk-KZ"/>
        </w:rPr>
        <w:t xml:space="preserve">  </w:t>
      </w:r>
      <w:r w:rsidRPr="005379B0">
        <w:rPr>
          <w:color w:val="000000" w:themeColor="text1"/>
          <w:lang w:val="kk-KZ"/>
        </w:rPr>
        <w:t xml:space="preserve">Өйткені, жұмыс басталып кетті, ал «кейін» деген талаптар балалардың </w:t>
      </w:r>
      <w:r>
        <w:rPr>
          <w:color w:val="000000" w:themeColor="text1"/>
          <w:lang w:val="kk-KZ"/>
        </w:rPr>
        <w:t>зейінін басқа жаққа аударады</w:t>
      </w:r>
      <w:r w:rsidRPr="005379B0">
        <w:rPr>
          <w:color w:val="000000" w:themeColor="text1"/>
          <w:lang w:val="kk-KZ"/>
        </w:rPr>
        <w:t>.</w:t>
      </w:r>
      <w:r>
        <w:rPr>
          <w:color w:val="000000" w:themeColor="text1"/>
          <w:lang w:val="kk-KZ"/>
        </w:rPr>
        <w:t xml:space="preserve"> </w:t>
      </w:r>
    </w:p>
    <w:p w:rsid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Сондай-ақ, ұжымдық жұмысты орындау кезінде жеке балаларға қатты ескерту жасауға болмайды ("Маша, ұрмаңыз", "Саша, бұрылмаңыз"), осы</w:t>
      </w:r>
      <w:r>
        <w:rPr>
          <w:color w:val="000000" w:themeColor="text1"/>
          <w:lang w:val="kk-KZ"/>
        </w:rPr>
        <w:t>лайша сыныптағы басқа оқушылардың зейіні бөлінеді.</w:t>
      </w:r>
    </w:p>
    <w:p w:rsid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Кіші мектеп жасындағы балалар үшін үзілістер маңызды, өйткені балалардың демалуға уақыты болуы керек,  үзілістен кейін келесі сабақ процесіне тез қосылуға жағдай жасалынуы қажет.</w:t>
      </w:r>
    </w:p>
    <w:p w:rsidR="00164805" w:rsidRP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Балалардың зейінін арттырудың қарастырылған педагогикалық шарттарын сақтау оқушының оқу әрекетін табысты ұйымдастыруға мүмкіндік береді.</w:t>
      </w:r>
    </w:p>
    <w:p w:rsid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 xml:space="preserve">Жақсы </w:t>
      </w:r>
      <w:r>
        <w:rPr>
          <w:color w:val="000000" w:themeColor="text1"/>
          <w:lang w:val="kk-KZ"/>
        </w:rPr>
        <w:t>зейін</w:t>
      </w:r>
      <w:r w:rsidRPr="005379B0">
        <w:rPr>
          <w:color w:val="000000" w:themeColor="text1"/>
          <w:lang w:val="kk-KZ"/>
        </w:rPr>
        <w:t xml:space="preserve"> мектеп оқушыларына ғана емес, ересектерге де қажет.</w:t>
      </w:r>
    </w:p>
    <w:p w:rsidR="00164805" w:rsidRPr="005379B0" w:rsidRDefault="005379B0" w:rsidP="002E4502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b/>
          <w:color w:val="000000" w:themeColor="text1"/>
          <w:lang w:val="kk-KZ"/>
        </w:rPr>
        <w:t>Зейінді жақсарту жолдарын</w:t>
      </w:r>
      <w:r w:rsidRPr="005379B0">
        <w:rPr>
          <w:color w:val="000000" w:themeColor="text1"/>
          <w:lang w:val="kk-KZ"/>
        </w:rPr>
        <w:t xml:space="preserve"> толығырақ қарастырайық.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1. Ең шулы ортада, алаңдаушылық күшейген жағдайда да зейіннің тұрақтылығын дағдыландыру ұсынылады.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lastRenderedPageBreak/>
        <w:t>2. Негізгі объектіні қосалқыдан ажырата отырып, бірнеше объектілерді бір мезгілде бақылауда жүйелі түрде жаттығулар жасау маңызды.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3. Зейіннің ауысуын жаттықтыру керек: бір әрекеттен екіншісіне өту жылдамдығы, негізгі нәрсені ерекшелеу қабілеті, ауысу ретін өзгерту мүмкіндігі (бейнелеп айтқанда, бұл «қабылдау бағытын» дамыту деп аталады).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4. Еріктік қасиеттердің болуы зейіннің тұрақтылығының дамуына ықпал етеді.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Өзіңізді қаламаған кезде назар аударуға мәжбүрлей білуіңіз керек.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Күрделі тапсырмаларды жеңілмен, қызықты тапсырмаларды қызықсыз тапсырмалармен алмастыру қажет.</w:t>
      </w:r>
    </w:p>
    <w:p w:rsidR="005379B0" w:rsidRP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5. Зияткерлік ойындарды (шахмат, жұмбақ, т.б.) жиі қолдану да зейінді дамытады.</w:t>
      </w:r>
    </w:p>
    <w:p w:rsidR="005379B0" w:rsidRDefault="005379B0" w:rsidP="005379B0">
      <w:pPr>
        <w:shd w:val="clear" w:color="auto" w:fill="FFFFFF"/>
        <w:ind w:firstLine="567"/>
        <w:contextualSpacing/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6. Зейінді дамытудың ең жақсы тәсілі - айналаңыздағы адамдарға мұқият болу.</w:t>
      </w:r>
    </w:p>
    <w:p w:rsidR="005379B0" w:rsidRDefault="005379B0" w:rsidP="002E4502">
      <w:pPr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Осылайша, адам өмір бойы зейінін дамытып, жетілдіруі керек.</w:t>
      </w:r>
    </w:p>
    <w:p w:rsidR="005379B0" w:rsidRDefault="005379B0" w:rsidP="002E4502">
      <w:pPr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color w:val="000000" w:themeColor="text1"/>
          <w:lang w:val="kk-KZ"/>
        </w:rPr>
        <w:t>Кез келген психикалық танымдық процесс рефлексия және реттеу функцияларын орындайды.</w:t>
      </w:r>
      <w:r>
        <w:rPr>
          <w:color w:val="000000" w:themeColor="text1"/>
          <w:lang w:val="kk-KZ"/>
        </w:rPr>
        <w:t xml:space="preserve"> </w:t>
      </w:r>
      <w:r w:rsidRPr="005379B0">
        <w:rPr>
          <w:color w:val="000000" w:themeColor="text1"/>
          <w:lang w:val="kk-KZ"/>
        </w:rPr>
        <w:t>Бірақ рефлексия функциясы басым болатын процестерді (оларға когнитивтік процестер жатады) және реттеу функциясы басым психикалық процестерді (оларға эмоциялар мен ерік жатады) бөліп көрсетуге болады.</w:t>
      </w:r>
      <w:r>
        <w:rPr>
          <w:color w:val="000000" w:themeColor="text1"/>
          <w:lang w:val="kk-KZ"/>
        </w:rPr>
        <w:t xml:space="preserve"> </w:t>
      </w:r>
    </w:p>
    <w:p w:rsidR="005379B0" w:rsidRDefault="005379B0" w:rsidP="005379B0">
      <w:pPr>
        <w:ind w:firstLine="567"/>
        <w:contextualSpacing/>
        <w:jc w:val="both"/>
        <w:rPr>
          <w:color w:val="000000" w:themeColor="text1"/>
          <w:lang w:val="kk-KZ"/>
        </w:rPr>
      </w:pPr>
      <w:r w:rsidRPr="005379B0">
        <w:rPr>
          <w:b/>
          <w:color w:val="000000" w:themeColor="text1"/>
          <w:lang w:val="kk-KZ"/>
        </w:rPr>
        <w:t>Когнитивті процестер</w:t>
      </w:r>
      <w:r w:rsidRPr="005379B0">
        <w:rPr>
          <w:color w:val="000000" w:themeColor="text1"/>
          <w:lang w:val="kk-KZ"/>
        </w:rPr>
        <w:t xml:space="preserve"> жүйесі келесі блоктарды қамтиды: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r w:rsidRPr="005379B0">
        <w:rPr>
          <w:color w:val="000000" w:themeColor="text1"/>
          <w:lang w:val="kk-KZ"/>
        </w:rPr>
        <w:t>түйсік</w:t>
      </w:r>
      <w:r w:rsidRPr="005379B0">
        <w:rPr>
          <w:color w:val="000000" w:themeColor="text1"/>
        </w:rPr>
        <w:t xml:space="preserve"> және қабылдау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r w:rsidRPr="005379B0">
        <w:rPr>
          <w:color w:val="000000" w:themeColor="text1"/>
          <w:lang w:val="kk-KZ"/>
        </w:rPr>
        <w:t>зейін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r w:rsidRPr="005379B0">
        <w:rPr>
          <w:color w:val="000000" w:themeColor="text1"/>
          <w:lang w:val="kk-KZ"/>
        </w:rPr>
        <w:t>ес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r w:rsidRPr="005379B0">
        <w:rPr>
          <w:color w:val="000000" w:themeColor="text1"/>
        </w:rPr>
        <w:t>қиял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proofErr w:type="spellStart"/>
      <w:r w:rsidRPr="005379B0">
        <w:rPr>
          <w:color w:val="000000" w:themeColor="text1"/>
        </w:rPr>
        <w:t>ойлау</w:t>
      </w:r>
      <w:proofErr w:type="spellEnd"/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r w:rsidRPr="005379B0">
        <w:rPr>
          <w:color w:val="000000" w:themeColor="text1"/>
        </w:rPr>
        <w:t>сөйлеу</w:t>
      </w:r>
    </w:p>
    <w:p w:rsidR="005379B0" w:rsidRPr="005379B0" w:rsidRDefault="005379B0" w:rsidP="005379B0">
      <w:pPr>
        <w:pStyle w:val="a5"/>
        <w:numPr>
          <w:ilvl w:val="0"/>
          <w:numId w:val="6"/>
        </w:numPr>
        <w:jc w:val="both"/>
        <w:rPr>
          <w:color w:val="000000" w:themeColor="text1"/>
        </w:rPr>
      </w:pPr>
      <w:proofErr w:type="spellStart"/>
      <w:r w:rsidRPr="005379B0">
        <w:rPr>
          <w:color w:val="000000" w:themeColor="text1"/>
        </w:rPr>
        <w:t>эмоциялар</w:t>
      </w:r>
      <w:proofErr w:type="spellEnd"/>
    </w:p>
    <w:p w:rsidR="007634A5" w:rsidRPr="007634A5" w:rsidRDefault="00237A3F" w:rsidP="007634A5">
      <w:pPr>
        <w:ind w:firstLine="360"/>
        <w:contextualSpacing/>
        <w:jc w:val="both"/>
        <w:rPr>
          <w:color w:val="000000" w:themeColor="text1"/>
        </w:rPr>
      </w:pPr>
      <w:r w:rsidRPr="002E4502">
        <w:rPr>
          <w:color w:val="000000" w:themeColor="text1"/>
        </w:rPr>
        <w:t xml:space="preserve">Все блоки системы познавательных процессов (СПП) постоянно находятся в процессе взаимодействия и обеспечивают единство познавательной деятельности. </w:t>
      </w:r>
      <w:r w:rsidR="007634A5" w:rsidRPr="007634A5">
        <w:rPr>
          <w:color w:val="000000" w:themeColor="text1"/>
        </w:rPr>
        <w:t xml:space="preserve">Танымдық </w:t>
      </w:r>
      <w:proofErr w:type="spellStart"/>
      <w:r w:rsidR="007634A5" w:rsidRPr="007634A5">
        <w:rPr>
          <w:color w:val="000000" w:themeColor="text1"/>
        </w:rPr>
        <w:t>процестер</w:t>
      </w:r>
      <w:proofErr w:type="spellEnd"/>
      <w:r w:rsidR="007634A5" w:rsidRPr="007634A5">
        <w:rPr>
          <w:color w:val="000000" w:themeColor="text1"/>
        </w:rPr>
        <w:t xml:space="preserve"> жүйесінің барлық </w:t>
      </w:r>
      <w:proofErr w:type="spellStart"/>
      <w:r w:rsidR="007634A5" w:rsidRPr="007634A5">
        <w:rPr>
          <w:color w:val="000000" w:themeColor="text1"/>
        </w:rPr>
        <w:t>блоктары</w:t>
      </w:r>
      <w:proofErr w:type="spellEnd"/>
      <w:r w:rsidR="007634A5" w:rsidRPr="007634A5">
        <w:rPr>
          <w:color w:val="000000" w:themeColor="text1"/>
        </w:rPr>
        <w:t xml:space="preserve"> ү</w:t>
      </w:r>
      <w:proofErr w:type="gramStart"/>
      <w:r w:rsidR="007634A5" w:rsidRPr="007634A5">
        <w:rPr>
          <w:color w:val="000000" w:themeColor="text1"/>
        </w:rPr>
        <w:t>нем</w:t>
      </w:r>
      <w:proofErr w:type="gramEnd"/>
      <w:r w:rsidR="007634A5" w:rsidRPr="007634A5">
        <w:rPr>
          <w:color w:val="000000" w:themeColor="text1"/>
        </w:rPr>
        <w:t xml:space="preserve">і өзара әрекеттесу </w:t>
      </w:r>
      <w:proofErr w:type="spellStart"/>
      <w:r w:rsidR="007634A5" w:rsidRPr="007634A5">
        <w:rPr>
          <w:color w:val="000000" w:themeColor="text1"/>
        </w:rPr>
        <w:t>процесінде</w:t>
      </w:r>
      <w:proofErr w:type="spellEnd"/>
      <w:r w:rsidR="007634A5" w:rsidRPr="007634A5">
        <w:rPr>
          <w:color w:val="000000" w:themeColor="text1"/>
        </w:rPr>
        <w:t xml:space="preserve"> </w:t>
      </w:r>
      <w:proofErr w:type="spellStart"/>
      <w:r w:rsidR="007634A5" w:rsidRPr="007634A5">
        <w:rPr>
          <w:color w:val="000000" w:themeColor="text1"/>
        </w:rPr>
        <w:t>болады</w:t>
      </w:r>
      <w:proofErr w:type="spellEnd"/>
      <w:r w:rsidR="007634A5" w:rsidRPr="007634A5">
        <w:rPr>
          <w:color w:val="000000" w:themeColor="text1"/>
        </w:rPr>
        <w:t xml:space="preserve"> және танымдық әрекеттің </w:t>
      </w:r>
      <w:proofErr w:type="spellStart"/>
      <w:r w:rsidR="007634A5" w:rsidRPr="007634A5">
        <w:rPr>
          <w:color w:val="000000" w:themeColor="text1"/>
        </w:rPr>
        <w:t>бірлігін</w:t>
      </w:r>
      <w:proofErr w:type="spellEnd"/>
      <w:r w:rsidR="007634A5" w:rsidRPr="007634A5">
        <w:rPr>
          <w:color w:val="000000" w:themeColor="text1"/>
        </w:rPr>
        <w:t xml:space="preserve"> қамтамасыз </w:t>
      </w:r>
      <w:proofErr w:type="spellStart"/>
      <w:r w:rsidR="007634A5" w:rsidRPr="007634A5">
        <w:rPr>
          <w:color w:val="000000" w:themeColor="text1"/>
        </w:rPr>
        <w:t>етеді</w:t>
      </w:r>
      <w:proofErr w:type="spellEnd"/>
      <w:r w:rsidR="007634A5" w:rsidRPr="007634A5">
        <w:rPr>
          <w:color w:val="000000" w:themeColor="text1"/>
        </w:rPr>
        <w:t>.</w:t>
      </w:r>
    </w:p>
    <w:p w:rsidR="007634A5" w:rsidRPr="007634A5" w:rsidRDefault="007634A5" w:rsidP="007634A5">
      <w:pPr>
        <w:ind w:firstLine="360"/>
        <w:contextualSpacing/>
        <w:jc w:val="both"/>
        <w:rPr>
          <w:color w:val="000000" w:themeColor="text1"/>
        </w:rPr>
      </w:pPr>
      <w:r w:rsidRPr="007634A5">
        <w:rPr>
          <w:color w:val="000000" w:themeColor="text1"/>
        </w:rPr>
        <w:t xml:space="preserve">Танымдық </w:t>
      </w:r>
      <w:proofErr w:type="spellStart"/>
      <w:r w:rsidRPr="007634A5">
        <w:rPr>
          <w:color w:val="000000" w:themeColor="text1"/>
        </w:rPr>
        <w:t>процестер</w:t>
      </w:r>
      <w:proofErr w:type="spellEnd"/>
      <w:r w:rsidRPr="007634A5">
        <w:rPr>
          <w:color w:val="000000" w:themeColor="text1"/>
        </w:rPr>
        <w:t xml:space="preserve"> жүйесінің өзара әрекеттесу </w:t>
      </w:r>
      <w:proofErr w:type="spellStart"/>
      <w:r w:rsidRPr="007634A5">
        <w:rPr>
          <w:color w:val="000000" w:themeColor="text1"/>
        </w:rPr>
        <w:t>процесінде</w:t>
      </w:r>
      <w:proofErr w:type="spellEnd"/>
      <w:r w:rsidRPr="007634A5">
        <w:rPr>
          <w:color w:val="000000" w:themeColor="text1"/>
        </w:rPr>
        <w:t xml:space="preserve"> аралық нәтижелер ү</w:t>
      </w:r>
      <w:proofErr w:type="gramStart"/>
      <w:r w:rsidRPr="007634A5">
        <w:rPr>
          <w:color w:val="000000" w:themeColor="text1"/>
        </w:rPr>
        <w:t>нем</w:t>
      </w:r>
      <w:proofErr w:type="gramEnd"/>
      <w:r w:rsidRPr="007634A5">
        <w:rPr>
          <w:color w:val="000000" w:themeColor="text1"/>
        </w:rPr>
        <w:t xml:space="preserve">і </w:t>
      </w:r>
      <w:proofErr w:type="spellStart"/>
      <w:r w:rsidRPr="007634A5">
        <w:rPr>
          <w:color w:val="000000" w:themeColor="text1"/>
        </w:rPr>
        <w:t>болады</w:t>
      </w:r>
      <w:proofErr w:type="spellEnd"/>
      <w:r w:rsidRPr="007634A5">
        <w:rPr>
          <w:color w:val="000000" w:themeColor="text1"/>
        </w:rPr>
        <w:t xml:space="preserve">. Психика – </w:t>
      </w:r>
      <w:proofErr w:type="spellStart"/>
      <w:r w:rsidRPr="007634A5">
        <w:rPr>
          <w:color w:val="000000" w:themeColor="text1"/>
        </w:rPr>
        <w:t>іс</w:t>
      </w:r>
      <w:proofErr w:type="spellEnd"/>
      <w:r w:rsidRPr="007634A5">
        <w:rPr>
          <w:color w:val="000000" w:themeColor="text1"/>
        </w:rPr>
        <w:t xml:space="preserve"> - әрекетпен мидың қызметі. </w:t>
      </w:r>
      <w:proofErr w:type="spellStart"/>
      <w:r w:rsidRPr="007634A5">
        <w:rPr>
          <w:color w:val="000000" w:themeColor="text1"/>
        </w:rPr>
        <w:t>Ол</w:t>
      </w:r>
      <w:proofErr w:type="spellEnd"/>
      <w:r w:rsidRPr="007634A5">
        <w:rPr>
          <w:color w:val="000000" w:themeColor="text1"/>
        </w:rPr>
        <w:t xml:space="preserve"> өзара әрекеттесуде ғана кө</w:t>
      </w:r>
      <w:proofErr w:type="gramStart"/>
      <w:r w:rsidRPr="007634A5">
        <w:rPr>
          <w:color w:val="000000" w:themeColor="text1"/>
        </w:rPr>
        <w:t>р</w:t>
      </w:r>
      <w:proofErr w:type="gramEnd"/>
      <w:r w:rsidRPr="007634A5">
        <w:rPr>
          <w:color w:val="000000" w:themeColor="text1"/>
        </w:rPr>
        <w:t xml:space="preserve">інеді. Мидың және қоршаған ортаның белсенділігінің түйіскен </w:t>
      </w:r>
      <w:proofErr w:type="spellStart"/>
      <w:r w:rsidRPr="007634A5">
        <w:rPr>
          <w:color w:val="000000" w:themeColor="text1"/>
        </w:rPr>
        <w:t>жерінде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пайда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болады</w:t>
      </w:r>
      <w:proofErr w:type="spellEnd"/>
      <w:r w:rsidRPr="007634A5">
        <w:rPr>
          <w:color w:val="000000" w:themeColor="text1"/>
        </w:rPr>
        <w:t>.</w:t>
      </w:r>
    </w:p>
    <w:p w:rsidR="007634A5" w:rsidRPr="007634A5" w:rsidRDefault="007634A5" w:rsidP="007634A5">
      <w:pPr>
        <w:ind w:firstLine="360"/>
        <w:contextualSpacing/>
        <w:jc w:val="both"/>
        <w:rPr>
          <w:color w:val="000000" w:themeColor="text1"/>
        </w:rPr>
      </w:pPr>
      <w:r w:rsidRPr="007634A5">
        <w:rPr>
          <w:color w:val="000000" w:themeColor="text1"/>
        </w:rPr>
        <w:t xml:space="preserve">Адамның осы әлемде </w:t>
      </w:r>
      <w:proofErr w:type="spellStart"/>
      <w:r w:rsidRPr="007634A5">
        <w:rPr>
          <w:color w:val="000000" w:themeColor="text1"/>
        </w:rPr>
        <w:t>белсенді</w:t>
      </w:r>
      <w:proofErr w:type="spellEnd"/>
      <w:r w:rsidRPr="007634A5">
        <w:rPr>
          <w:color w:val="000000" w:themeColor="text1"/>
        </w:rPr>
        <w:t xml:space="preserve"> өмі</w:t>
      </w:r>
      <w:proofErr w:type="gramStart"/>
      <w:r w:rsidRPr="007634A5">
        <w:rPr>
          <w:color w:val="000000" w:themeColor="text1"/>
        </w:rPr>
        <w:t>р</w:t>
      </w:r>
      <w:proofErr w:type="gramEnd"/>
      <w:r w:rsidRPr="007634A5">
        <w:rPr>
          <w:color w:val="000000" w:themeColor="text1"/>
        </w:rPr>
        <w:t xml:space="preserve"> сүруі үшін </w:t>
      </w:r>
      <w:proofErr w:type="spellStart"/>
      <w:r w:rsidRPr="007634A5">
        <w:rPr>
          <w:color w:val="000000" w:themeColor="text1"/>
        </w:rPr>
        <w:t>бізді</w:t>
      </w:r>
      <w:proofErr w:type="spellEnd"/>
      <w:r w:rsidRPr="007634A5">
        <w:rPr>
          <w:color w:val="000000" w:themeColor="text1"/>
        </w:rPr>
        <w:t xml:space="preserve"> қоршаған ортаның </w:t>
      </w:r>
      <w:proofErr w:type="spellStart"/>
      <w:r w:rsidRPr="007634A5">
        <w:rPr>
          <w:color w:val="000000" w:themeColor="text1"/>
        </w:rPr>
        <w:t>адекватты</w:t>
      </w:r>
      <w:proofErr w:type="spellEnd"/>
      <w:r w:rsidRPr="007634A5">
        <w:rPr>
          <w:color w:val="000000" w:themeColor="text1"/>
        </w:rPr>
        <w:t xml:space="preserve">, </w:t>
      </w:r>
      <w:proofErr w:type="spellStart"/>
      <w:r w:rsidRPr="007634A5">
        <w:rPr>
          <w:color w:val="000000" w:themeColor="text1"/>
        </w:rPr>
        <w:t>шынайы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бейнесі</w:t>
      </w:r>
      <w:proofErr w:type="spellEnd"/>
      <w:r w:rsidRPr="007634A5">
        <w:rPr>
          <w:color w:val="000000" w:themeColor="text1"/>
        </w:rPr>
        <w:t xml:space="preserve"> қажет. Барлық </w:t>
      </w:r>
      <w:proofErr w:type="spellStart"/>
      <w:r w:rsidRPr="007634A5">
        <w:rPr>
          <w:color w:val="000000" w:themeColor="text1"/>
        </w:rPr>
        <w:t>когнитивті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процестер</w:t>
      </w:r>
      <w:proofErr w:type="spellEnd"/>
      <w:r w:rsidRPr="007634A5">
        <w:rPr>
          <w:color w:val="000000" w:themeColor="text1"/>
        </w:rPr>
        <w:t xml:space="preserve"> адамның айналасындағы шындықты </w:t>
      </w:r>
      <w:proofErr w:type="spellStart"/>
      <w:r w:rsidRPr="007634A5">
        <w:rPr>
          <w:color w:val="000000" w:themeColor="text1"/>
        </w:rPr>
        <w:t>шынымен</w:t>
      </w:r>
      <w:proofErr w:type="spellEnd"/>
      <w:r w:rsidRPr="007634A5">
        <w:rPr>
          <w:color w:val="000000" w:themeColor="text1"/>
        </w:rPr>
        <w:t xml:space="preserve"> көрсете </w:t>
      </w:r>
      <w:proofErr w:type="spellStart"/>
      <w:r w:rsidRPr="007634A5">
        <w:rPr>
          <w:color w:val="000000" w:themeColor="text1"/>
        </w:rPr>
        <w:t>алуы</w:t>
      </w:r>
      <w:proofErr w:type="spellEnd"/>
      <w:r w:rsidRPr="007634A5">
        <w:rPr>
          <w:color w:val="000000" w:themeColor="text1"/>
        </w:rPr>
        <w:t xml:space="preserve"> үшін жұмыс </w:t>
      </w:r>
      <w:proofErr w:type="spellStart"/>
      <w:r w:rsidRPr="007634A5">
        <w:rPr>
          <w:color w:val="000000" w:themeColor="text1"/>
        </w:rPr>
        <w:t>істейді</w:t>
      </w:r>
      <w:proofErr w:type="spellEnd"/>
      <w:r w:rsidRPr="007634A5">
        <w:rPr>
          <w:color w:val="000000" w:themeColor="text1"/>
        </w:rPr>
        <w:t>.</w:t>
      </w:r>
    </w:p>
    <w:p w:rsidR="007634A5" w:rsidRDefault="007634A5" w:rsidP="007634A5">
      <w:pPr>
        <w:ind w:firstLine="360"/>
        <w:contextualSpacing/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</w:rPr>
        <w:t xml:space="preserve">Танымдық </w:t>
      </w:r>
      <w:proofErr w:type="spellStart"/>
      <w:r w:rsidRPr="007634A5">
        <w:rPr>
          <w:color w:val="000000" w:themeColor="text1"/>
        </w:rPr>
        <w:t>процестер</w:t>
      </w:r>
      <w:proofErr w:type="spellEnd"/>
      <w:r w:rsidRPr="007634A5">
        <w:rPr>
          <w:color w:val="000000" w:themeColor="text1"/>
        </w:rPr>
        <w:t xml:space="preserve"> жүйесінің </w:t>
      </w:r>
      <w:proofErr w:type="spellStart"/>
      <w:r w:rsidRPr="007634A5">
        <w:rPr>
          <w:color w:val="000000" w:themeColor="text1"/>
        </w:rPr>
        <w:t>негізгі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міндеті</w:t>
      </w:r>
      <w:proofErr w:type="spellEnd"/>
      <w:r w:rsidRPr="007634A5">
        <w:rPr>
          <w:color w:val="000000" w:themeColor="text1"/>
        </w:rPr>
        <w:t xml:space="preserve"> - </w:t>
      </w:r>
      <w:proofErr w:type="gramStart"/>
      <w:r w:rsidRPr="007634A5">
        <w:rPr>
          <w:color w:val="000000" w:themeColor="text1"/>
        </w:rPr>
        <w:t>адам</w:t>
      </w:r>
      <w:proofErr w:type="gramEnd"/>
      <w:r w:rsidRPr="007634A5">
        <w:rPr>
          <w:color w:val="000000" w:themeColor="text1"/>
        </w:rPr>
        <w:t xml:space="preserve">ға мәселені </w:t>
      </w:r>
      <w:proofErr w:type="spellStart"/>
      <w:r w:rsidRPr="007634A5">
        <w:rPr>
          <w:color w:val="000000" w:themeColor="text1"/>
        </w:rPr>
        <w:t>шешуге</w:t>
      </w:r>
      <w:proofErr w:type="spellEnd"/>
      <w:r w:rsidRPr="007634A5">
        <w:rPr>
          <w:color w:val="000000" w:themeColor="text1"/>
        </w:rPr>
        <w:t xml:space="preserve"> көмектесу:</w:t>
      </w:r>
    </w:p>
    <w:p w:rsidR="007634A5" w:rsidRDefault="007634A5" w:rsidP="007634A5">
      <w:pPr>
        <w:pStyle w:val="a5"/>
        <w:numPr>
          <w:ilvl w:val="0"/>
          <w:numId w:val="7"/>
        </w:numPr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  <w:lang w:val="kk-KZ"/>
        </w:rPr>
        <w:t>Мен кіммін?</w:t>
      </w:r>
    </w:p>
    <w:p w:rsidR="007634A5" w:rsidRDefault="007634A5" w:rsidP="007634A5">
      <w:pPr>
        <w:pStyle w:val="a5"/>
        <w:numPr>
          <w:ilvl w:val="0"/>
          <w:numId w:val="7"/>
        </w:numPr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  <w:lang w:val="kk-KZ"/>
        </w:rPr>
        <w:t>Мен басқаларға қандай қатысым бар?</w:t>
      </w:r>
    </w:p>
    <w:p w:rsidR="007634A5" w:rsidRDefault="007634A5" w:rsidP="007634A5">
      <w:pPr>
        <w:pStyle w:val="a5"/>
        <w:numPr>
          <w:ilvl w:val="0"/>
          <w:numId w:val="7"/>
        </w:numPr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  <w:lang w:val="kk-KZ"/>
        </w:rPr>
        <w:t>Командадағы менің орным қандай?</w:t>
      </w:r>
    </w:p>
    <w:p w:rsidR="007634A5" w:rsidRDefault="007634A5" w:rsidP="007634A5">
      <w:pPr>
        <w:pStyle w:val="a5"/>
        <w:numPr>
          <w:ilvl w:val="0"/>
          <w:numId w:val="7"/>
        </w:numPr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  <w:lang w:val="kk-KZ"/>
        </w:rPr>
        <w:t>Мен басқалардың көзіне қалай қараймын?</w:t>
      </w:r>
    </w:p>
    <w:p w:rsidR="00237A3F" w:rsidRPr="007634A5" w:rsidRDefault="007634A5" w:rsidP="007634A5">
      <w:pPr>
        <w:pStyle w:val="a5"/>
        <w:numPr>
          <w:ilvl w:val="0"/>
          <w:numId w:val="7"/>
        </w:numPr>
        <w:jc w:val="both"/>
        <w:rPr>
          <w:color w:val="000000" w:themeColor="text1"/>
          <w:lang w:val="kk-KZ"/>
        </w:rPr>
      </w:pPr>
      <w:r w:rsidRPr="00981B84">
        <w:rPr>
          <w:color w:val="000000" w:themeColor="text1"/>
          <w:lang w:val="kk-KZ"/>
        </w:rPr>
        <w:t>Айналамдағы адамдар мені қалай қабылдайды?</w:t>
      </w:r>
    </w:p>
    <w:p w:rsidR="00237A3F" w:rsidRPr="00981B84" w:rsidRDefault="00237A3F" w:rsidP="002E4502">
      <w:pPr>
        <w:ind w:firstLine="567"/>
        <w:contextualSpacing/>
        <w:jc w:val="both"/>
        <w:rPr>
          <w:color w:val="000000" w:themeColor="text1"/>
          <w:lang w:val="kk-KZ"/>
        </w:rPr>
      </w:pPr>
    </w:p>
    <w:p w:rsidR="00237A3F" w:rsidRPr="002E4502" w:rsidRDefault="007634A5" w:rsidP="002E4502">
      <w:pPr>
        <w:ind w:firstLine="567"/>
        <w:contextualSpacing/>
        <w:jc w:val="both"/>
        <w:rPr>
          <w:color w:val="000000" w:themeColor="text1"/>
        </w:rPr>
      </w:pPr>
      <w:r w:rsidRPr="007634A5">
        <w:rPr>
          <w:color w:val="000000" w:themeColor="text1"/>
        </w:rPr>
        <w:t xml:space="preserve">С.М. Жақыпов </w:t>
      </w:r>
      <w:proofErr w:type="spellStart"/>
      <w:r w:rsidRPr="007634A5">
        <w:rPr>
          <w:color w:val="000000" w:themeColor="text1"/>
        </w:rPr>
        <w:t>кітабы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бойынша</w:t>
      </w:r>
      <w:proofErr w:type="spellEnd"/>
      <w:r w:rsidRPr="007634A5">
        <w:rPr>
          <w:color w:val="000000" w:themeColor="text1"/>
        </w:rPr>
        <w:t xml:space="preserve"> слайд-шоу. Танымдық і</w:t>
      </w:r>
      <w:proofErr w:type="gramStart"/>
      <w:r w:rsidRPr="007634A5">
        <w:rPr>
          <w:color w:val="000000" w:themeColor="text1"/>
        </w:rPr>
        <w:t>с-</w:t>
      </w:r>
      <w:proofErr w:type="gramEnd"/>
      <w:r w:rsidRPr="007634A5">
        <w:rPr>
          <w:color w:val="000000" w:themeColor="text1"/>
        </w:rPr>
        <w:t xml:space="preserve">әрекет </w:t>
      </w:r>
      <w:proofErr w:type="spellStart"/>
      <w:r w:rsidRPr="007634A5">
        <w:rPr>
          <w:color w:val="000000" w:themeColor="text1"/>
        </w:rPr>
        <w:t>психологиясы</w:t>
      </w:r>
      <w:proofErr w:type="spellEnd"/>
    </w:p>
    <w:p w:rsidR="00237A3F" w:rsidRPr="002E4502" w:rsidRDefault="00237A3F" w:rsidP="002E4502">
      <w:pPr>
        <w:ind w:firstLine="567"/>
        <w:contextualSpacing/>
        <w:jc w:val="both"/>
        <w:rPr>
          <w:color w:val="000000" w:themeColor="text1"/>
        </w:rPr>
      </w:pPr>
    </w:p>
    <w:p w:rsidR="00237A3F" w:rsidRPr="002E4502" w:rsidRDefault="002E4502" w:rsidP="002E4502">
      <w:pPr>
        <w:ind w:firstLine="567"/>
        <w:contextualSpacing/>
        <w:jc w:val="both"/>
        <w:rPr>
          <w:b/>
          <w:color w:val="000000" w:themeColor="text1"/>
          <w:lang w:val="kk-KZ"/>
        </w:rPr>
      </w:pPr>
      <w:r w:rsidRPr="002E4502">
        <w:rPr>
          <w:b/>
          <w:color w:val="000000" w:themeColor="text1"/>
          <w:lang w:val="kk-KZ"/>
        </w:rPr>
        <w:t>Сұрақтар</w:t>
      </w:r>
    </w:p>
    <w:p w:rsidR="00237A3F" w:rsidRPr="002E4502" w:rsidRDefault="00237A3F" w:rsidP="002E4502">
      <w:pPr>
        <w:ind w:firstLine="567"/>
        <w:contextualSpacing/>
        <w:jc w:val="both"/>
        <w:rPr>
          <w:b/>
          <w:color w:val="000000" w:themeColor="text1"/>
        </w:rPr>
      </w:pPr>
    </w:p>
    <w:p w:rsidR="007634A5" w:rsidRPr="007634A5" w:rsidRDefault="007634A5" w:rsidP="007634A5">
      <w:pPr>
        <w:jc w:val="both"/>
        <w:rPr>
          <w:color w:val="000000" w:themeColor="text1"/>
        </w:rPr>
      </w:pPr>
      <w:r w:rsidRPr="007634A5">
        <w:rPr>
          <w:color w:val="000000" w:themeColor="text1"/>
        </w:rPr>
        <w:t xml:space="preserve">1. Ақпаратты өңдеудің біртұтас жүйесі </w:t>
      </w:r>
      <w:proofErr w:type="spellStart"/>
      <w:r w:rsidRPr="007634A5">
        <w:rPr>
          <w:color w:val="000000" w:themeColor="text1"/>
        </w:rPr>
        <w:t>ретіндегі</w:t>
      </w:r>
      <w:proofErr w:type="spellEnd"/>
      <w:r w:rsidRPr="007634A5">
        <w:rPr>
          <w:color w:val="000000" w:themeColor="text1"/>
        </w:rPr>
        <w:t xml:space="preserve"> психикалық </w:t>
      </w:r>
      <w:proofErr w:type="spellStart"/>
      <w:r w:rsidRPr="007634A5">
        <w:rPr>
          <w:color w:val="000000" w:themeColor="text1"/>
        </w:rPr>
        <w:t>когнитивтік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процестер</w:t>
      </w:r>
      <w:proofErr w:type="spellEnd"/>
      <w:r w:rsidRPr="007634A5">
        <w:rPr>
          <w:color w:val="000000" w:themeColor="text1"/>
        </w:rPr>
        <w:t xml:space="preserve"> түсінігін түсінді</w:t>
      </w:r>
      <w:proofErr w:type="gramStart"/>
      <w:r w:rsidRPr="007634A5">
        <w:rPr>
          <w:color w:val="000000" w:themeColor="text1"/>
        </w:rPr>
        <w:t>р</w:t>
      </w:r>
      <w:proofErr w:type="gramEnd"/>
      <w:r w:rsidRPr="007634A5">
        <w:rPr>
          <w:color w:val="000000" w:themeColor="text1"/>
        </w:rPr>
        <w:t>іңіз.</w:t>
      </w:r>
    </w:p>
    <w:p w:rsidR="007634A5" w:rsidRPr="007634A5" w:rsidRDefault="007634A5" w:rsidP="007634A5">
      <w:pPr>
        <w:jc w:val="both"/>
        <w:rPr>
          <w:color w:val="000000" w:themeColor="text1"/>
        </w:rPr>
      </w:pPr>
      <w:r w:rsidRPr="007634A5">
        <w:rPr>
          <w:color w:val="000000" w:themeColor="text1"/>
        </w:rPr>
        <w:t>2. Ақпаратты өңдеу деңгейлерін атаңыз.</w:t>
      </w:r>
    </w:p>
    <w:p w:rsidR="007634A5" w:rsidRPr="007634A5" w:rsidRDefault="007634A5" w:rsidP="007634A5">
      <w:pPr>
        <w:jc w:val="both"/>
        <w:rPr>
          <w:color w:val="000000" w:themeColor="text1"/>
        </w:rPr>
      </w:pPr>
      <w:r w:rsidRPr="007634A5">
        <w:rPr>
          <w:color w:val="000000" w:themeColor="text1"/>
        </w:rPr>
        <w:t>3. Өңдеудің әртүрлі деңгейлері</w:t>
      </w:r>
      <w:proofErr w:type="gramStart"/>
      <w:r w:rsidRPr="007634A5">
        <w:rPr>
          <w:color w:val="000000" w:themeColor="text1"/>
        </w:rPr>
        <w:t>нде</w:t>
      </w:r>
      <w:proofErr w:type="gramEnd"/>
      <w:r w:rsidRPr="007634A5">
        <w:rPr>
          <w:color w:val="000000" w:themeColor="text1"/>
        </w:rPr>
        <w:t xml:space="preserve"> ақпаратты бұрмалау мәселесі </w:t>
      </w:r>
      <w:proofErr w:type="spellStart"/>
      <w:r w:rsidRPr="007634A5">
        <w:rPr>
          <w:color w:val="000000" w:themeColor="text1"/>
        </w:rPr>
        <w:t>неде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екенін</w:t>
      </w:r>
      <w:proofErr w:type="spellEnd"/>
      <w:r w:rsidRPr="007634A5">
        <w:rPr>
          <w:color w:val="000000" w:themeColor="text1"/>
        </w:rPr>
        <w:t xml:space="preserve"> кеңейтіңіз.</w:t>
      </w:r>
    </w:p>
    <w:p w:rsidR="007634A5" w:rsidRPr="007634A5" w:rsidRDefault="007634A5" w:rsidP="007634A5">
      <w:pPr>
        <w:jc w:val="both"/>
        <w:rPr>
          <w:color w:val="000000" w:themeColor="text1"/>
        </w:rPr>
      </w:pPr>
      <w:r w:rsidRPr="007634A5">
        <w:rPr>
          <w:color w:val="000000" w:themeColor="text1"/>
        </w:rPr>
        <w:t xml:space="preserve">4. </w:t>
      </w:r>
      <w:proofErr w:type="spellStart"/>
      <w:r w:rsidRPr="007634A5">
        <w:rPr>
          <w:color w:val="000000" w:themeColor="text1"/>
        </w:rPr>
        <w:t>Когнитивті</w:t>
      </w:r>
      <w:proofErr w:type="spellEnd"/>
      <w:r w:rsidRPr="007634A5">
        <w:rPr>
          <w:color w:val="000000" w:themeColor="text1"/>
        </w:rPr>
        <w:t xml:space="preserve"> сферадағы ақпаратты өңдеу процесінің құрамдас бөліктері </w:t>
      </w:r>
      <w:proofErr w:type="spellStart"/>
      <w:r w:rsidRPr="007634A5">
        <w:rPr>
          <w:color w:val="000000" w:themeColor="text1"/>
        </w:rPr>
        <w:t>ретінде</w:t>
      </w:r>
      <w:proofErr w:type="spellEnd"/>
      <w:r w:rsidRPr="007634A5">
        <w:rPr>
          <w:color w:val="000000" w:themeColor="text1"/>
        </w:rPr>
        <w:t xml:space="preserve"> </w:t>
      </w:r>
      <w:proofErr w:type="spellStart"/>
      <w:r w:rsidRPr="007634A5">
        <w:rPr>
          <w:color w:val="000000" w:themeColor="text1"/>
        </w:rPr>
        <w:t>субъективтілік</w:t>
      </w:r>
      <w:proofErr w:type="spellEnd"/>
      <w:r w:rsidRPr="007634A5">
        <w:rPr>
          <w:color w:val="000000" w:themeColor="text1"/>
        </w:rPr>
        <w:t xml:space="preserve"> және </w:t>
      </w:r>
      <w:proofErr w:type="spellStart"/>
      <w:r w:rsidRPr="007634A5">
        <w:rPr>
          <w:color w:val="000000" w:themeColor="text1"/>
        </w:rPr>
        <w:t>субъективтілік</w:t>
      </w:r>
      <w:proofErr w:type="spellEnd"/>
      <w:r w:rsidRPr="007634A5">
        <w:rPr>
          <w:color w:val="000000" w:themeColor="text1"/>
        </w:rPr>
        <w:t xml:space="preserve"> ұғымдарын түсінді</w:t>
      </w:r>
      <w:proofErr w:type="gramStart"/>
      <w:r w:rsidRPr="007634A5">
        <w:rPr>
          <w:color w:val="000000" w:themeColor="text1"/>
        </w:rPr>
        <w:t>р</w:t>
      </w:r>
      <w:proofErr w:type="gramEnd"/>
      <w:r w:rsidRPr="007634A5">
        <w:rPr>
          <w:color w:val="000000" w:themeColor="text1"/>
        </w:rPr>
        <w:t>іңіз.</w:t>
      </w:r>
    </w:p>
    <w:p w:rsidR="00237A3F" w:rsidRDefault="007634A5" w:rsidP="007634A5">
      <w:pPr>
        <w:jc w:val="both"/>
        <w:rPr>
          <w:color w:val="000000" w:themeColor="text1"/>
          <w:lang w:val="kk-KZ"/>
        </w:rPr>
      </w:pPr>
      <w:r w:rsidRPr="007634A5">
        <w:rPr>
          <w:color w:val="000000" w:themeColor="text1"/>
        </w:rPr>
        <w:t xml:space="preserve">5. </w:t>
      </w:r>
      <w:proofErr w:type="spellStart"/>
      <w:r w:rsidRPr="007634A5">
        <w:rPr>
          <w:color w:val="000000" w:themeColor="text1"/>
        </w:rPr>
        <w:t>Субъектизмді</w:t>
      </w:r>
      <w:proofErr w:type="spellEnd"/>
      <w:r w:rsidRPr="007634A5">
        <w:rPr>
          <w:color w:val="000000" w:themeColor="text1"/>
        </w:rPr>
        <w:t xml:space="preserve"> жеңу </w:t>
      </w:r>
      <w:proofErr w:type="gramStart"/>
      <w:r w:rsidRPr="007634A5">
        <w:rPr>
          <w:color w:val="000000" w:themeColor="text1"/>
        </w:rPr>
        <w:t>м</w:t>
      </w:r>
      <w:proofErr w:type="gramEnd"/>
      <w:r w:rsidRPr="007634A5">
        <w:rPr>
          <w:color w:val="000000" w:themeColor="text1"/>
        </w:rPr>
        <w:t>әселесін ашыңыз.</w:t>
      </w:r>
    </w:p>
    <w:p w:rsidR="007634A5" w:rsidRPr="007634A5" w:rsidRDefault="007634A5" w:rsidP="007634A5">
      <w:pPr>
        <w:jc w:val="both"/>
        <w:rPr>
          <w:b/>
          <w:lang w:val="kk-KZ"/>
        </w:rPr>
      </w:pPr>
    </w:p>
    <w:p w:rsidR="00B55039" w:rsidRPr="00E80709" w:rsidRDefault="002E4502" w:rsidP="00B55039">
      <w:pPr>
        <w:jc w:val="both"/>
      </w:pPr>
      <w:r>
        <w:rPr>
          <w:b/>
          <w:lang w:val="kk-KZ"/>
        </w:rPr>
        <w:t>Оқу әдебиеті</w:t>
      </w:r>
      <w:r w:rsidR="00B55039" w:rsidRPr="00E80709">
        <w:t>:</w:t>
      </w:r>
    </w:p>
    <w:p w:rsidR="00B55039" w:rsidRPr="002E4502" w:rsidRDefault="002E4502" w:rsidP="00B55039">
      <w:pPr>
        <w:jc w:val="both"/>
        <w:rPr>
          <w:b/>
          <w:lang w:val="kk-KZ"/>
        </w:rPr>
      </w:pPr>
      <w:r>
        <w:rPr>
          <w:b/>
          <w:lang w:val="kk-KZ"/>
        </w:rPr>
        <w:t>Негізгі</w:t>
      </w:r>
    </w:p>
    <w:p w:rsidR="00B55039" w:rsidRPr="00E80709" w:rsidRDefault="00B55039" w:rsidP="00B55039">
      <w:pPr>
        <w:numPr>
          <w:ilvl w:val="0"/>
          <w:numId w:val="1"/>
        </w:numPr>
        <w:ind w:left="169" w:hanging="169"/>
        <w:jc w:val="both"/>
      </w:pPr>
      <w:proofErr w:type="spellStart"/>
      <w:r w:rsidRPr="00E80709">
        <w:t>Джакупов</w:t>
      </w:r>
      <w:proofErr w:type="spellEnd"/>
      <w:r w:rsidRPr="00E80709">
        <w:t xml:space="preserve"> С.М. Общая психология: введение. Учебное пособие. </w:t>
      </w:r>
      <w:proofErr w:type="spellStart"/>
      <w:r w:rsidRPr="00E80709">
        <w:t>Алматы</w:t>
      </w:r>
      <w:proofErr w:type="spellEnd"/>
      <w:r w:rsidRPr="00E80709">
        <w:t xml:space="preserve">: «Қазақ </w:t>
      </w:r>
      <w:proofErr w:type="spellStart"/>
      <w:r w:rsidRPr="00E80709">
        <w:t>университеті</w:t>
      </w:r>
      <w:proofErr w:type="spellEnd"/>
      <w:r w:rsidRPr="00E80709">
        <w:t xml:space="preserve">», 2014. – 162 </w:t>
      </w:r>
      <w:proofErr w:type="gramStart"/>
      <w:r w:rsidRPr="00E80709">
        <w:t>с</w:t>
      </w:r>
      <w:proofErr w:type="gramEnd"/>
      <w:r w:rsidRPr="00E80709">
        <w:t>.</w:t>
      </w:r>
    </w:p>
    <w:p w:rsidR="00B55039" w:rsidRPr="00E80709" w:rsidRDefault="00B55039" w:rsidP="00B55039">
      <w:pPr>
        <w:numPr>
          <w:ilvl w:val="0"/>
          <w:numId w:val="1"/>
        </w:numPr>
        <w:ind w:left="169" w:hanging="169"/>
        <w:jc w:val="both"/>
      </w:pPr>
      <w:proofErr w:type="spellStart"/>
      <w:r w:rsidRPr="00E80709">
        <w:t>Камзанова</w:t>
      </w:r>
      <w:proofErr w:type="spellEnd"/>
      <w:r w:rsidRPr="00E80709">
        <w:t xml:space="preserve"> А.Т. Тенденции развития психологической науки: учебное пособие. - </w:t>
      </w:r>
      <w:proofErr w:type="spellStart"/>
      <w:r w:rsidRPr="00E80709">
        <w:t>Алматы</w:t>
      </w:r>
      <w:proofErr w:type="spellEnd"/>
      <w:r w:rsidRPr="00E80709">
        <w:t xml:space="preserve">, Қазақ </w:t>
      </w:r>
      <w:proofErr w:type="spellStart"/>
      <w:r w:rsidRPr="00E80709">
        <w:t>университеті</w:t>
      </w:r>
      <w:proofErr w:type="spellEnd"/>
      <w:r w:rsidRPr="00E80709">
        <w:t xml:space="preserve">, 2016. – 138 </w:t>
      </w:r>
      <w:proofErr w:type="gramStart"/>
      <w:r w:rsidRPr="00E80709">
        <w:t>с</w:t>
      </w:r>
      <w:proofErr w:type="gramEnd"/>
      <w:r w:rsidRPr="00E80709">
        <w:t>.</w:t>
      </w:r>
    </w:p>
    <w:p w:rsidR="00B55039" w:rsidRPr="00E80709" w:rsidRDefault="00B55039" w:rsidP="00B55039">
      <w:pPr>
        <w:numPr>
          <w:ilvl w:val="0"/>
          <w:numId w:val="1"/>
        </w:numPr>
        <w:ind w:left="169" w:hanging="169"/>
        <w:jc w:val="both"/>
      </w:pPr>
      <w:proofErr w:type="spellStart"/>
      <w:r w:rsidRPr="00E80709">
        <w:t>Нуркова</w:t>
      </w:r>
      <w:proofErr w:type="spellEnd"/>
      <w:r w:rsidRPr="00E80709">
        <w:t xml:space="preserve"> В.В., Березанская Н.Б. Общая психология: Учебник. - Люберцы: </w:t>
      </w:r>
      <w:proofErr w:type="spellStart"/>
      <w:r w:rsidRPr="00E80709">
        <w:t>Юрайт</w:t>
      </w:r>
      <w:proofErr w:type="spellEnd"/>
      <w:r w:rsidRPr="00E80709">
        <w:t>, 2017. - 524 с.</w:t>
      </w:r>
    </w:p>
    <w:p w:rsidR="00B55039" w:rsidRPr="00E80709" w:rsidRDefault="00B55039" w:rsidP="00B55039">
      <w:pPr>
        <w:numPr>
          <w:ilvl w:val="0"/>
          <w:numId w:val="1"/>
        </w:numPr>
        <w:ind w:left="169" w:hanging="169"/>
        <w:jc w:val="both"/>
      </w:pPr>
      <w:r w:rsidRPr="00E80709">
        <w:t>Киреева З.А. Психология познавательных процессов. Учебное пособие. – М., 2020. – 137 с.</w:t>
      </w:r>
    </w:p>
    <w:p w:rsidR="00B55039" w:rsidRPr="00E80709" w:rsidRDefault="00B55039" w:rsidP="00B55039">
      <w:pPr>
        <w:pStyle w:val="a5"/>
        <w:numPr>
          <w:ilvl w:val="0"/>
          <w:numId w:val="1"/>
        </w:numPr>
        <w:ind w:left="169" w:hanging="169"/>
        <w:jc w:val="both"/>
      </w:pPr>
      <w:proofErr w:type="spellStart"/>
      <w:r w:rsidRPr="00E80709">
        <w:t>Немов</w:t>
      </w:r>
      <w:proofErr w:type="spellEnd"/>
      <w:r w:rsidRPr="00E80709">
        <w:t xml:space="preserve"> Р. С. Общая психология: учебник и практикум для </w:t>
      </w:r>
      <w:proofErr w:type="gramStart"/>
      <w:r w:rsidRPr="00E80709">
        <w:t>академического</w:t>
      </w:r>
      <w:proofErr w:type="gramEnd"/>
      <w:r w:rsidRPr="00E80709">
        <w:t xml:space="preserve"> </w:t>
      </w:r>
      <w:proofErr w:type="spellStart"/>
      <w:r w:rsidRPr="00E80709">
        <w:t>бакалавриата</w:t>
      </w:r>
      <w:proofErr w:type="spellEnd"/>
      <w:r w:rsidRPr="00E80709">
        <w:t xml:space="preserve">: Т. 2: - 6-е изд., </w:t>
      </w:r>
      <w:proofErr w:type="spellStart"/>
      <w:r w:rsidRPr="00E80709">
        <w:t>перераб</w:t>
      </w:r>
      <w:proofErr w:type="spellEnd"/>
      <w:r w:rsidRPr="00E80709">
        <w:t xml:space="preserve">. и доп. - Москва: </w:t>
      </w:r>
      <w:proofErr w:type="spellStart"/>
      <w:r w:rsidRPr="00E80709">
        <w:t>Юрайт</w:t>
      </w:r>
      <w:proofErr w:type="spellEnd"/>
      <w:r w:rsidRPr="00E80709">
        <w:t>, 2017. - 302 с.</w:t>
      </w:r>
    </w:p>
    <w:p w:rsidR="00B55039" w:rsidRPr="00E80709" w:rsidRDefault="00B55039" w:rsidP="00B55039">
      <w:pPr>
        <w:numPr>
          <w:ilvl w:val="0"/>
          <w:numId w:val="1"/>
        </w:numPr>
        <w:ind w:left="169" w:hanging="169"/>
        <w:jc w:val="both"/>
      </w:pPr>
      <w:proofErr w:type="gramStart"/>
      <w:r w:rsidRPr="00E80709">
        <w:t>Маклаков</w:t>
      </w:r>
      <w:proofErr w:type="gramEnd"/>
      <w:r w:rsidRPr="00E80709">
        <w:t xml:space="preserve">, А.Г. Общая психология: Учебник для вузов / А.Г. </w:t>
      </w:r>
      <w:proofErr w:type="gramStart"/>
      <w:r w:rsidRPr="00E80709">
        <w:t>Маклаков</w:t>
      </w:r>
      <w:proofErr w:type="gramEnd"/>
      <w:r w:rsidRPr="00E80709">
        <w:t>. – СПб</w:t>
      </w:r>
      <w:proofErr w:type="gramStart"/>
      <w:r w:rsidRPr="00E80709">
        <w:t xml:space="preserve">.: </w:t>
      </w:r>
      <w:proofErr w:type="gramEnd"/>
      <w:r w:rsidRPr="00E80709">
        <w:t xml:space="preserve">Питер, 2013. - 583 </w:t>
      </w:r>
      <w:proofErr w:type="spellStart"/>
      <w:r w:rsidRPr="00E80709">
        <w:t>c</w:t>
      </w:r>
      <w:proofErr w:type="spellEnd"/>
      <w:r w:rsidRPr="00E80709">
        <w:t>.</w:t>
      </w:r>
    </w:p>
    <w:p w:rsidR="00B55039" w:rsidRPr="00E80709" w:rsidRDefault="00B55039" w:rsidP="00B55039">
      <w:pPr>
        <w:pStyle w:val="a5"/>
        <w:numPr>
          <w:ilvl w:val="0"/>
          <w:numId w:val="1"/>
        </w:numPr>
        <w:ind w:left="169" w:hanging="169"/>
      </w:pPr>
      <w:r w:rsidRPr="00E80709">
        <w:t xml:space="preserve">Романова М. В. Общая психология: познавательные процессы: учеб.- метод. пособие. </w:t>
      </w:r>
      <w:proofErr w:type="gramStart"/>
      <w:r w:rsidRPr="00E80709">
        <w:t>–П</w:t>
      </w:r>
      <w:proofErr w:type="gramEnd"/>
      <w:r w:rsidRPr="00E80709">
        <w:t xml:space="preserve">енза: Изд-во ПГУ, 2019. – 64 </w:t>
      </w:r>
      <w:proofErr w:type="gramStart"/>
      <w:r w:rsidRPr="00E80709">
        <w:t>с</w:t>
      </w:r>
      <w:proofErr w:type="gramEnd"/>
      <w:r w:rsidRPr="00E80709">
        <w:t xml:space="preserve">. </w:t>
      </w:r>
    </w:p>
    <w:p w:rsidR="00B55039" w:rsidRPr="002E4502" w:rsidRDefault="002E4502" w:rsidP="00B55039">
      <w:pPr>
        <w:rPr>
          <w:b/>
          <w:lang w:val="kk-KZ"/>
        </w:rPr>
      </w:pPr>
      <w:r>
        <w:rPr>
          <w:b/>
          <w:lang w:val="kk-KZ"/>
        </w:rPr>
        <w:t>Қосымша</w:t>
      </w:r>
    </w:p>
    <w:p w:rsidR="00B55039" w:rsidRPr="00E80709" w:rsidRDefault="00B55039" w:rsidP="00B55039">
      <w:pPr>
        <w:pStyle w:val="a5"/>
        <w:numPr>
          <w:ilvl w:val="0"/>
          <w:numId w:val="3"/>
        </w:numPr>
        <w:ind w:left="169" w:hanging="169"/>
        <w:rPr>
          <w:lang w:val="en-US"/>
        </w:rPr>
      </w:pPr>
      <w:r w:rsidRPr="00E80709">
        <w:rPr>
          <w:lang w:val="en-US"/>
        </w:rPr>
        <w:t>E. Bruce Goldstein. Cognitive Psychology: Connecting Mind, Research, and Everyday Experience. - 5th Edition. – USA, 2018.</w:t>
      </w:r>
    </w:p>
    <w:p w:rsidR="00B55039" w:rsidRPr="00E80709" w:rsidRDefault="00B55039" w:rsidP="00B55039">
      <w:pPr>
        <w:pStyle w:val="a5"/>
        <w:numPr>
          <w:ilvl w:val="0"/>
          <w:numId w:val="3"/>
        </w:numPr>
        <w:ind w:left="169" w:hanging="169"/>
      </w:pPr>
      <w:proofErr w:type="spellStart"/>
      <w:r w:rsidRPr="00E80709">
        <w:t>Баданина</w:t>
      </w:r>
      <w:proofErr w:type="spellEnd"/>
      <w:r w:rsidRPr="00E80709">
        <w:t xml:space="preserve">, Л. П. Диагностика и развитие познавательных процессов. - М.: Флинта: НОУ ВПО "МПСИ ", 2012. - 264 с. </w:t>
      </w:r>
    </w:p>
    <w:p w:rsidR="00B55039" w:rsidRPr="00E80709" w:rsidRDefault="00B55039" w:rsidP="00B55039">
      <w:pPr>
        <w:pStyle w:val="a5"/>
        <w:numPr>
          <w:ilvl w:val="0"/>
          <w:numId w:val="3"/>
        </w:numPr>
        <w:ind w:left="169" w:hanging="169"/>
      </w:pPr>
      <w:r w:rsidRPr="00E80709">
        <w:t xml:space="preserve">Ананьев Б.Г. Психология чувственного познания. - М.: Наука, 2001. – 277 </w:t>
      </w:r>
      <w:proofErr w:type="gramStart"/>
      <w:r w:rsidRPr="00E80709">
        <w:t>с</w:t>
      </w:r>
      <w:proofErr w:type="gramEnd"/>
      <w:r w:rsidRPr="00E80709">
        <w:t>.</w:t>
      </w:r>
    </w:p>
    <w:p w:rsidR="00B55039" w:rsidRPr="00E80709" w:rsidRDefault="00B55039" w:rsidP="00B55039">
      <w:pPr>
        <w:pStyle w:val="a5"/>
        <w:numPr>
          <w:ilvl w:val="0"/>
          <w:numId w:val="3"/>
        </w:numPr>
        <w:ind w:left="169" w:hanging="169"/>
      </w:pPr>
      <w:proofErr w:type="spellStart"/>
      <w:r w:rsidRPr="00E80709">
        <w:t>Веккер</w:t>
      </w:r>
      <w:proofErr w:type="spellEnd"/>
      <w:r w:rsidRPr="00E80709">
        <w:t xml:space="preserve"> Л.М. Психика и реальность: единая теория психических процессов. - </w:t>
      </w:r>
      <w:proofErr w:type="spellStart"/>
      <w:r w:rsidRPr="00E80709">
        <w:t>Онлайн</w:t>
      </w:r>
      <w:proofErr w:type="spellEnd"/>
      <w:r w:rsidRPr="00E80709">
        <w:t xml:space="preserve"> Библиотека </w:t>
      </w:r>
      <w:r w:rsidRPr="00E80709">
        <w:rPr>
          <w:lang w:val="en-US"/>
        </w:rPr>
        <w:t>http</w:t>
      </w:r>
      <w:r w:rsidRPr="00E80709">
        <w:t>://</w:t>
      </w:r>
      <w:r w:rsidRPr="00E80709">
        <w:rPr>
          <w:lang w:val="en-US"/>
        </w:rPr>
        <w:t>www</w:t>
      </w:r>
      <w:r w:rsidRPr="00E80709">
        <w:t>.</w:t>
      </w:r>
      <w:proofErr w:type="spellStart"/>
      <w:r w:rsidRPr="00E80709">
        <w:rPr>
          <w:lang w:val="en-US"/>
        </w:rPr>
        <w:t>koob</w:t>
      </w:r>
      <w:proofErr w:type="spellEnd"/>
      <w:r w:rsidRPr="00E80709">
        <w:t>.</w:t>
      </w:r>
      <w:proofErr w:type="spellStart"/>
      <w:r w:rsidRPr="00E80709">
        <w:rPr>
          <w:lang w:val="en-US"/>
        </w:rPr>
        <w:t>ru</w:t>
      </w:r>
      <w:proofErr w:type="spellEnd"/>
      <w:r w:rsidRPr="00E80709">
        <w:t xml:space="preserve"> или </w:t>
      </w:r>
      <w:r w:rsidRPr="00E80709">
        <w:rPr>
          <w:lang w:val="en-US"/>
        </w:rPr>
        <w:t>http</w:t>
      </w:r>
      <w:r w:rsidRPr="00E80709">
        <w:t>://</w:t>
      </w:r>
      <w:proofErr w:type="spellStart"/>
      <w:r w:rsidRPr="00E80709">
        <w:rPr>
          <w:lang w:val="en-US"/>
        </w:rPr>
        <w:t>socd</w:t>
      </w:r>
      <w:proofErr w:type="spellEnd"/>
      <w:r w:rsidRPr="00E80709">
        <w:t>.</w:t>
      </w:r>
      <w:proofErr w:type="spellStart"/>
      <w:r w:rsidRPr="00E80709">
        <w:rPr>
          <w:lang w:val="en-US"/>
        </w:rPr>
        <w:t>univ</w:t>
      </w:r>
      <w:proofErr w:type="spellEnd"/>
      <w:r w:rsidRPr="00E80709">
        <w:t>.</w:t>
      </w:r>
      <w:proofErr w:type="spellStart"/>
      <w:r w:rsidRPr="00E80709">
        <w:rPr>
          <w:lang w:val="en-US"/>
        </w:rPr>
        <w:t>kiev</w:t>
      </w:r>
      <w:proofErr w:type="spellEnd"/>
      <w:r w:rsidRPr="00E80709">
        <w:t>.</w:t>
      </w:r>
      <w:proofErr w:type="spellStart"/>
      <w:r w:rsidRPr="00E80709">
        <w:rPr>
          <w:lang w:val="en-US"/>
        </w:rPr>
        <w:t>ua</w:t>
      </w:r>
      <w:proofErr w:type="spellEnd"/>
      <w:r w:rsidRPr="00E80709">
        <w:t>/</w:t>
      </w:r>
      <w:r w:rsidRPr="00E80709">
        <w:rPr>
          <w:lang w:val="en-US"/>
        </w:rPr>
        <w:t>LIB</w:t>
      </w:r>
      <w:r w:rsidRPr="00E80709">
        <w:t>/</w:t>
      </w:r>
      <w:r w:rsidRPr="00E80709">
        <w:rPr>
          <w:lang w:val="en-US"/>
        </w:rPr>
        <w:t>PUB</w:t>
      </w:r>
      <w:r w:rsidRPr="00E80709">
        <w:t>/</w:t>
      </w:r>
      <w:r w:rsidRPr="00E80709">
        <w:rPr>
          <w:lang w:val="en-US"/>
        </w:rPr>
        <w:t>V</w:t>
      </w:r>
      <w:r w:rsidRPr="00E80709">
        <w:t>/</w:t>
      </w:r>
      <w:r w:rsidRPr="00E80709">
        <w:rPr>
          <w:lang w:val="en-US"/>
        </w:rPr>
        <w:t>VEKKER</w:t>
      </w:r>
      <w:r w:rsidRPr="00E80709">
        <w:t>/</w:t>
      </w:r>
      <w:proofErr w:type="spellStart"/>
      <w:r w:rsidRPr="00E80709">
        <w:rPr>
          <w:lang w:val="en-US"/>
        </w:rPr>
        <w:t>vekker</w:t>
      </w:r>
      <w:proofErr w:type="spellEnd"/>
      <w:r w:rsidRPr="00E80709">
        <w:t>.</w:t>
      </w:r>
      <w:proofErr w:type="spellStart"/>
      <w:r w:rsidRPr="00E80709">
        <w:rPr>
          <w:lang w:val="en-US"/>
        </w:rPr>
        <w:t>pdf</w:t>
      </w:r>
      <w:proofErr w:type="spellEnd"/>
    </w:p>
    <w:p w:rsidR="00B55039" w:rsidRPr="00E80709" w:rsidRDefault="00B55039" w:rsidP="00B55039">
      <w:pPr>
        <w:jc w:val="both"/>
        <w:rPr>
          <w:b/>
        </w:rPr>
      </w:pPr>
      <w:r w:rsidRPr="00E80709">
        <w:rPr>
          <w:b/>
        </w:rPr>
        <w:t>Интернет-ресурс</w:t>
      </w:r>
      <w:r w:rsidR="002E4502">
        <w:rPr>
          <w:b/>
          <w:lang w:val="kk-KZ"/>
        </w:rPr>
        <w:t>тар</w:t>
      </w:r>
      <w:r w:rsidRPr="00E80709">
        <w:rPr>
          <w:b/>
        </w:rPr>
        <w:t>:</w:t>
      </w:r>
    </w:p>
    <w:p w:rsidR="00B55039" w:rsidRPr="00E80709" w:rsidRDefault="00A97C63" w:rsidP="00B55039">
      <w:pPr>
        <w:pStyle w:val="a5"/>
        <w:numPr>
          <w:ilvl w:val="0"/>
          <w:numId w:val="2"/>
        </w:numPr>
        <w:ind w:left="310" w:hanging="283"/>
        <w:jc w:val="both"/>
      </w:pPr>
      <w:hyperlink r:id="rId5" w:history="1">
        <w:r w:rsidR="00B55039" w:rsidRPr="00E80709">
          <w:rPr>
            <w:rStyle w:val="a4"/>
            <w:shd w:val="clear" w:color="auto" w:fill="FFFFFF"/>
            <w:lang w:val="kk-KZ"/>
          </w:rPr>
          <w:t>http://elibrary.kaznu.kz/ru</w:t>
        </w:r>
      </w:hyperlink>
    </w:p>
    <w:p w:rsidR="00B55039" w:rsidRPr="00E80709" w:rsidRDefault="00B55039" w:rsidP="00B55039">
      <w:pPr>
        <w:pStyle w:val="a5"/>
        <w:numPr>
          <w:ilvl w:val="0"/>
          <w:numId w:val="2"/>
        </w:numPr>
        <w:ind w:left="310" w:hanging="283"/>
        <w:jc w:val="both"/>
      </w:pPr>
      <w:r w:rsidRPr="00E80709">
        <w:t>Вопросы психологии http://www.voppsy.ru</w:t>
      </w:r>
    </w:p>
    <w:p w:rsidR="00B55039" w:rsidRPr="00E80709" w:rsidRDefault="00B55039" w:rsidP="00B55039">
      <w:pPr>
        <w:pStyle w:val="a5"/>
        <w:numPr>
          <w:ilvl w:val="0"/>
          <w:numId w:val="2"/>
        </w:numPr>
        <w:ind w:left="310" w:hanging="283"/>
        <w:jc w:val="both"/>
      </w:pPr>
      <w:proofErr w:type="spellStart"/>
      <w:r w:rsidRPr="00E80709">
        <w:t>Психология</w:t>
      </w:r>
      <w:proofErr w:type="gramStart"/>
      <w:r w:rsidRPr="00E80709">
        <w:t>.р</w:t>
      </w:r>
      <w:proofErr w:type="gramEnd"/>
      <w:r w:rsidRPr="00E80709">
        <w:t>у</w:t>
      </w:r>
      <w:proofErr w:type="spellEnd"/>
      <w:r w:rsidRPr="00E80709">
        <w:t xml:space="preserve"> http://www.psychology.ru</w:t>
      </w:r>
    </w:p>
    <w:p w:rsidR="00B55039" w:rsidRPr="00E80709" w:rsidRDefault="00B55039" w:rsidP="00B55039">
      <w:pPr>
        <w:pStyle w:val="a5"/>
        <w:numPr>
          <w:ilvl w:val="0"/>
          <w:numId w:val="2"/>
        </w:numPr>
        <w:ind w:left="310" w:hanging="283"/>
        <w:jc w:val="both"/>
      </w:pPr>
      <w:r w:rsidRPr="00E80709">
        <w:t>http://psychology-online.net - сайт «Научная и популярная психология</w:t>
      </w:r>
    </w:p>
    <w:p w:rsidR="0038648C" w:rsidRPr="00E80709" w:rsidRDefault="0038648C" w:rsidP="00B55039">
      <w:pPr>
        <w:jc w:val="both"/>
      </w:pPr>
    </w:p>
    <w:sectPr w:rsidR="0038648C" w:rsidRPr="00E80709" w:rsidSect="00386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7E2"/>
    <w:multiLevelType w:val="hybridMultilevel"/>
    <w:tmpl w:val="F4B2E5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CE32096"/>
    <w:multiLevelType w:val="hybridMultilevel"/>
    <w:tmpl w:val="B32C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33F7C"/>
    <w:multiLevelType w:val="hybridMultilevel"/>
    <w:tmpl w:val="297A9FAE"/>
    <w:lvl w:ilvl="0" w:tplc="5A5CD8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0F4A46"/>
    <w:multiLevelType w:val="hybridMultilevel"/>
    <w:tmpl w:val="15EC7EE8"/>
    <w:lvl w:ilvl="0" w:tplc="7F2E915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16177AB"/>
    <w:multiLevelType w:val="hybridMultilevel"/>
    <w:tmpl w:val="3B489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FA7438"/>
    <w:multiLevelType w:val="hybridMultilevel"/>
    <w:tmpl w:val="CFD26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C4074"/>
    <w:multiLevelType w:val="hybridMultilevel"/>
    <w:tmpl w:val="C10C9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19DD"/>
    <w:rsid w:val="000043A0"/>
    <w:rsid w:val="00006140"/>
    <w:rsid w:val="00010A31"/>
    <w:rsid w:val="00016134"/>
    <w:rsid w:val="00016C88"/>
    <w:rsid w:val="00017918"/>
    <w:rsid w:val="00020E03"/>
    <w:rsid w:val="000223EB"/>
    <w:rsid w:val="0002361D"/>
    <w:rsid w:val="0002737E"/>
    <w:rsid w:val="00031EBE"/>
    <w:rsid w:val="00034A40"/>
    <w:rsid w:val="00036BAF"/>
    <w:rsid w:val="000401C2"/>
    <w:rsid w:val="000415A7"/>
    <w:rsid w:val="000451DD"/>
    <w:rsid w:val="000514EA"/>
    <w:rsid w:val="00053F54"/>
    <w:rsid w:val="000602F6"/>
    <w:rsid w:val="00062A59"/>
    <w:rsid w:val="00064370"/>
    <w:rsid w:val="00071851"/>
    <w:rsid w:val="00073F00"/>
    <w:rsid w:val="00074479"/>
    <w:rsid w:val="00086812"/>
    <w:rsid w:val="00090449"/>
    <w:rsid w:val="000B2FA6"/>
    <w:rsid w:val="000B3651"/>
    <w:rsid w:val="000B53B6"/>
    <w:rsid w:val="000B7FD9"/>
    <w:rsid w:val="000C07D0"/>
    <w:rsid w:val="000C0A69"/>
    <w:rsid w:val="000C0A8E"/>
    <w:rsid w:val="000C5406"/>
    <w:rsid w:val="000C66A2"/>
    <w:rsid w:val="000D1C63"/>
    <w:rsid w:val="000D48FC"/>
    <w:rsid w:val="000D6E2B"/>
    <w:rsid w:val="000D7C71"/>
    <w:rsid w:val="000E1D91"/>
    <w:rsid w:val="000E368F"/>
    <w:rsid w:val="000F027F"/>
    <w:rsid w:val="000F1CA7"/>
    <w:rsid w:val="000F2022"/>
    <w:rsid w:val="000F5B64"/>
    <w:rsid w:val="00101654"/>
    <w:rsid w:val="001060D7"/>
    <w:rsid w:val="00112BBC"/>
    <w:rsid w:val="00117A1B"/>
    <w:rsid w:val="00121E22"/>
    <w:rsid w:val="00123BE0"/>
    <w:rsid w:val="00123E62"/>
    <w:rsid w:val="00125D9A"/>
    <w:rsid w:val="001378E9"/>
    <w:rsid w:val="00140947"/>
    <w:rsid w:val="001421E9"/>
    <w:rsid w:val="001539AD"/>
    <w:rsid w:val="0015497B"/>
    <w:rsid w:val="00163FBF"/>
    <w:rsid w:val="00164805"/>
    <w:rsid w:val="00172850"/>
    <w:rsid w:val="00174A89"/>
    <w:rsid w:val="00175301"/>
    <w:rsid w:val="001760DC"/>
    <w:rsid w:val="0018227C"/>
    <w:rsid w:val="00185724"/>
    <w:rsid w:val="00186322"/>
    <w:rsid w:val="0018637F"/>
    <w:rsid w:val="00196E78"/>
    <w:rsid w:val="001A5274"/>
    <w:rsid w:val="001B06CD"/>
    <w:rsid w:val="001B645B"/>
    <w:rsid w:val="001C1153"/>
    <w:rsid w:val="001C121B"/>
    <w:rsid w:val="001C2F15"/>
    <w:rsid w:val="001C76F2"/>
    <w:rsid w:val="001D7387"/>
    <w:rsid w:val="001D75B3"/>
    <w:rsid w:val="001E21C1"/>
    <w:rsid w:val="001E4ACF"/>
    <w:rsid w:val="002022C6"/>
    <w:rsid w:val="00206612"/>
    <w:rsid w:val="00220D39"/>
    <w:rsid w:val="002220C1"/>
    <w:rsid w:val="00224745"/>
    <w:rsid w:val="002259C0"/>
    <w:rsid w:val="0023200F"/>
    <w:rsid w:val="00237A3F"/>
    <w:rsid w:val="002400B3"/>
    <w:rsid w:val="00240DE6"/>
    <w:rsid w:val="0024339A"/>
    <w:rsid w:val="00252877"/>
    <w:rsid w:val="00252BBC"/>
    <w:rsid w:val="00253AE5"/>
    <w:rsid w:val="00255F4D"/>
    <w:rsid w:val="00264347"/>
    <w:rsid w:val="00265710"/>
    <w:rsid w:val="002666A1"/>
    <w:rsid w:val="00272B0C"/>
    <w:rsid w:val="00275441"/>
    <w:rsid w:val="00292DC0"/>
    <w:rsid w:val="00296A3C"/>
    <w:rsid w:val="00297C6B"/>
    <w:rsid w:val="002A1A7E"/>
    <w:rsid w:val="002A1BBC"/>
    <w:rsid w:val="002A252A"/>
    <w:rsid w:val="002A32B1"/>
    <w:rsid w:val="002A6403"/>
    <w:rsid w:val="002A6667"/>
    <w:rsid w:val="002B0FB2"/>
    <w:rsid w:val="002B61BF"/>
    <w:rsid w:val="002D6257"/>
    <w:rsid w:val="002E2CC9"/>
    <w:rsid w:val="002E4502"/>
    <w:rsid w:val="002E7E49"/>
    <w:rsid w:val="002F1E3E"/>
    <w:rsid w:val="002F381F"/>
    <w:rsid w:val="00306D27"/>
    <w:rsid w:val="00310173"/>
    <w:rsid w:val="003103EB"/>
    <w:rsid w:val="003137F9"/>
    <w:rsid w:val="00325946"/>
    <w:rsid w:val="003262B8"/>
    <w:rsid w:val="00327973"/>
    <w:rsid w:val="00332B5F"/>
    <w:rsid w:val="00347B93"/>
    <w:rsid w:val="00353071"/>
    <w:rsid w:val="00354E87"/>
    <w:rsid w:val="00365AA0"/>
    <w:rsid w:val="00371CC7"/>
    <w:rsid w:val="00376A18"/>
    <w:rsid w:val="003773C2"/>
    <w:rsid w:val="00377C95"/>
    <w:rsid w:val="0038648C"/>
    <w:rsid w:val="00395275"/>
    <w:rsid w:val="003962E7"/>
    <w:rsid w:val="00397163"/>
    <w:rsid w:val="003B6A19"/>
    <w:rsid w:val="003B73BE"/>
    <w:rsid w:val="003C685A"/>
    <w:rsid w:val="003C6C29"/>
    <w:rsid w:val="003C6D06"/>
    <w:rsid w:val="003C6D9C"/>
    <w:rsid w:val="003D5BCD"/>
    <w:rsid w:val="003E0A68"/>
    <w:rsid w:val="003E0F86"/>
    <w:rsid w:val="003E280B"/>
    <w:rsid w:val="003E3653"/>
    <w:rsid w:val="003E7AF8"/>
    <w:rsid w:val="003F04FE"/>
    <w:rsid w:val="003F0DAA"/>
    <w:rsid w:val="003F37C0"/>
    <w:rsid w:val="003F6F38"/>
    <w:rsid w:val="00400406"/>
    <w:rsid w:val="00402BED"/>
    <w:rsid w:val="004061E1"/>
    <w:rsid w:val="00406723"/>
    <w:rsid w:val="00413562"/>
    <w:rsid w:val="0042320D"/>
    <w:rsid w:val="00423E28"/>
    <w:rsid w:val="0043156E"/>
    <w:rsid w:val="00431E8A"/>
    <w:rsid w:val="004327FC"/>
    <w:rsid w:val="00440C8F"/>
    <w:rsid w:val="0044245E"/>
    <w:rsid w:val="00443E97"/>
    <w:rsid w:val="0044562B"/>
    <w:rsid w:val="004544B3"/>
    <w:rsid w:val="00460DF2"/>
    <w:rsid w:val="0046664A"/>
    <w:rsid w:val="004713FA"/>
    <w:rsid w:val="00473206"/>
    <w:rsid w:val="00475097"/>
    <w:rsid w:val="00484B8A"/>
    <w:rsid w:val="00492B94"/>
    <w:rsid w:val="00492FE0"/>
    <w:rsid w:val="00493A4C"/>
    <w:rsid w:val="004A0921"/>
    <w:rsid w:val="004A6942"/>
    <w:rsid w:val="004A7099"/>
    <w:rsid w:val="004A75D0"/>
    <w:rsid w:val="004B1C56"/>
    <w:rsid w:val="004B4CF4"/>
    <w:rsid w:val="004C05A6"/>
    <w:rsid w:val="004C725D"/>
    <w:rsid w:val="004D51F5"/>
    <w:rsid w:val="004D7873"/>
    <w:rsid w:val="004F2246"/>
    <w:rsid w:val="004F35EC"/>
    <w:rsid w:val="004F7BB0"/>
    <w:rsid w:val="00506B3C"/>
    <w:rsid w:val="00513554"/>
    <w:rsid w:val="005144F2"/>
    <w:rsid w:val="005232AA"/>
    <w:rsid w:val="005259DC"/>
    <w:rsid w:val="00530191"/>
    <w:rsid w:val="00530D36"/>
    <w:rsid w:val="00532591"/>
    <w:rsid w:val="005329CC"/>
    <w:rsid w:val="0053359D"/>
    <w:rsid w:val="00533AFB"/>
    <w:rsid w:val="005379B0"/>
    <w:rsid w:val="005453F1"/>
    <w:rsid w:val="00550513"/>
    <w:rsid w:val="00556339"/>
    <w:rsid w:val="005619DD"/>
    <w:rsid w:val="00563806"/>
    <w:rsid w:val="00563829"/>
    <w:rsid w:val="00564827"/>
    <w:rsid w:val="00566422"/>
    <w:rsid w:val="00567C04"/>
    <w:rsid w:val="005740A4"/>
    <w:rsid w:val="00576F60"/>
    <w:rsid w:val="005774F6"/>
    <w:rsid w:val="00581524"/>
    <w:rsid w:val="00584713"/>
    <w:rsid w:val="005932F2"/>
    <w:rsid w:val="005952C9"/>
    <w:rsid w:val="005955CE"/>
    <w:rsid w:val="005B0C72"/>
    <w:rsid w:val="005B1FAF"/>
    <w:rsid w:val="005B2CD4"/>
    <w:rsid w:val="005B3421"/>
    <w:rsid w:val="005C0346"/>
    <w:rsid w:val="005D02AB"/>
    <w:rsid w:val="005D1FED"/>
    <w:rsid w:val="005D2E17"/>
    <w:rsid w:val="005E7F28"/>
    <w:rsid w:val="005F569B"/>
    <w:rsid w:val="006056A5"/>
    <w:rsid w:val="0061261F"/>
    <w:rsid w:val="00613A95"/>
    <w:rsid w:val="00615569"/>
    <w:rsid w:val="00616232"/>
    <w:rsid w:val="00627018"/>
    <w:rsid w:val="00627917"/>
    <w:rsid w:val="00650AA9"/>
    <w:rsid w:val="00651607"/>
    <w:rsid w:val="00653017"/>
    <w:rsid w:val="00663540"/>
    <w:rsid w:val="00672809"/>
    <w:rsid w:val="00673AC1"/>
    <w:rsid w:val="00687D09"/>
    <w:rsid w:val="00692E7C"/>
    <w:rsid w:val="00696885"/>
    <w:rsid w:val="00696D6F"/>
    <w:rsid w:val="00696F94"/>
    <w:rsid w:val="006A1AD8"/>
    <w:rsid w:val="006A53B9"/>
    <w:rsid w:val="006B6F8A"/>
    <w:rsid w:val="006C0DEF"/>
    <w:rsid w:val="006C68DF"/>
    <w:rsid w:val="006D505F"/>
    <w:rsid w:val="006E3299"/>
    <w:rsid w:val="0070052D"/>
    <w:rsid w:val="00700672"/>
    <w:rsid w:val="007024C0"/>
    <w:rsid w:val="00702FB3"/>
    <w:rsid w:val="007102EE"/>
    <w:rsid w:val="00713AFF"/>
    <w:rsid w:val="007214AA"/>
    <w:rsid w:val="00732001"/>
    <w:rsid w:val="00742ACE"/>
    <w:rsid w:val="007467B1"/>
    <w:rsid w:val="00754E10"/>
    <w:rsid w:val="00756DEE"/>
    <w:rsid w:val="007624B3"/>
    <w:rsid w:val="00762943"/>
    <w:rsid w:val="00762C10"/>
    <w:rsid w:val="007634A5"/>
    <w:rsid w:val="00765FFD"/>
    <w:rsid w:val="00784B8D"/>
    <w:rsid w:val="00791BB0"/>
    <w:rsid w:val="00797111"/>
    <w:rsid w:val="00797580"/>
    <w:rsid w:val="00797965"/>
    <w:rsid w:val="007A21D9"/>
    <w:rsid w:val="007A24E9"/>
    <w:rsid w:val="007A2F52"/>
    <w:rsid w:val="007A4A4B"/>
    <w:rsid w:val="007A791D"/>
    <w:rsid w:val="007B1882"/>
    <w:rsid w:val="007B4A67"/>
    <w:rsid w:val="007C66D8"/>
    <w:rsid w:val="007C7719"/>
    <w:rsid w:val="007D5D67"/>
    <w:rsid w:val="007D75D6"/>
    <w:rsid w:val="007F31BD"/>
    <w:rsid w:val="007F39D3"/>
    <w:rsid w:val="007F558A"/>
    <w:rsid w:val="007F6BD6"/>
    <w:rsid w:val="00804C2E"/>
    <w:rsid w:val="008158AE"/>
    <w:rsid w:val="008160C3"/>
    <w:rsid w:val="00816C42"/>
    <w:rsid w:val="0082358F"/>
    <w:rsid w:val="00823F57"/>
    <w:rsid w:val="00824A0D"/>
    <w:rsid w:val="00831E43"/>
    <w:rsid w:val="00852D06"/>
    <w:rsid w:val="008570EC"/>
    <w:rsid w:val="00860417"/>
    <w:rsid w:val="0086080A"/>
    <w:rsid w:val="0086579B"/>
    <w:rsid w:val="00870BA9"/>
    <w:rsid w:val="008859A3"/>
    <w:rsid w:val="00886B31"/>
    <w:rsid w:val="00897340"/>
    <w:rsid w:val="008A4145"/>
    <w:rsid w:val="008A49B5"/>
    <w:rsid w:val="008A7B2C"/>
    <w:rsid w:val="008B2C47"/>
    <w:rsid w:val="008B3BA7"/>
    <w:rsid w:val="008B7074"/>
    <w:rsid w:val="008B747B"/>
    <w:rsid w:val="008C0B9A"/>
    <w:rsid w:val="008C16B2"/>
    <w:rsid w:val="008C194E"/>
    <w:rsid w:val="008C3D24"/>
    <w:rsid w:val="008D0231"/>
    <w:rsid w:val="008D3020"/>
    <w:rsid w:val="008E0D24"/>
    <w:rsid w:val="008E61FA"/>
    <w:rsid w:val="008E6437"/>
    <w:rsid w:val="008E6C79"/>
    <w:rsid w:val="008F16A1"/>
    <w:rsid w:val="008F5754"/>
    <w:rsid w:val="00916F43"/>
    <w:rsid w:val="00921E36"/>
    <w:rsid w:val="0092630E"/>
    <w:rsid w:val="0093215B"/>
    <w:rsid w:val="00932DA0"/>
    <w:rsid w:val="009344AB"/>
    <w:rsid w:val="009366FF"/>
    <w:rsid w:val="0093705B"/>
    <w:rsid w:val="009436F2"/>
    <w:rsid w:val="00946D67"/>
    <w:rsid w:val="00950C78"/>
    <w:rsid w:val="009511A1"/>
    <w:rsid w:val="0095270B"/>
    <w:rsid w:val="0095570D"/>
    <w:rsid w:val="00955BE3"/>
    <w:rsid w:val="0095699C"/>
    <w:rsid w:val="00957C38"/>
    <w:rsid w:val="00964DAC"/>
    <w:rsid w:val="00966610"/>
    <w:rsid w:val="009709B3"/>
    <w:rsid w:val="00971B84"/>
    <w:rsid w:val="00974027"/>
    <w:rsid w:val="0097581C"/>
    <w:rsid w:val="00981B84"/>
    <w:rsid w:val="009849EE"/>
    <w:rsid w:val="00985BF0"/>
    <w:rsid w:val="00987E16"/>
    <w:rsid w:val="00995080"/>
    <w:rsid w:val="009A185C"/>
    <w:rsid w:val="009B3EAF"/>
    <w:rsid w:val="009C0A35"/>
    <w:rsid w:val="009C10B7"/>
    <w:rsid w:val="009C1663"/>
    <w:rsid w:val="009C188E"/>
    <w:rsid w:val="009C3A59"/>
    <w:rsid w:val="009D1128"/>
    <w:rsid w:val="009D205D"/>
    <w:rsid w:val="009D448A"/>
    <w:rsid w:val="009D4BA1"/>
    <w:rsid w:val="009D4D98"/>
    <w:rsid w:val="009D5E71"/>
    <w:rsid w:val="009D6659"/>
    <w:rsid w:val="009E051A"/>
    <w:rsid w:val="009E7FE6"/>
    <w:rsid w:val="009F06C3"/>
    <w:rsid w:val="009F284E"/>
    <w:rsid w:val="009F4DBC"/>
    <w:rsid w:val="009F74B7"/>
    <w:rsid w:val="00A004F4"/>
    <w:rsid w:val="00A07418"/>
    <w:rsid w:val="00A10798"/>
    <w:rsid w:val="00A20567"/>
    <w:rsid w:val="00A20C56"/>
    <w:rsid w:val="00A21B12"/>
    <w:rsid w:val="00A26648"/>
    <w:rsid w:val="00A300A1"/>
    <w:rsid w:val="00A32916"/>
    <w:rsid w:val="00A34272"/>
    <w:rsid w:val="00A3464F"/>
    <w:rsid w:val="00A34D27"/>
    <w:rsid w:val="00A34FD2"/>
    <w:rsid w:val="00A37214"/>
    <w:rsid w:val="00A40DE5"/>
    <w:rsid w:val="00A50026"/>
    <w:rsid w:val="00A54133"/>
    <w:rsid w:val="00A6003D"/>
    <w:rsid w:val="00A62D99"/>
    <w:rsid w:val="00A662CE"/>
    <w:rsid w:val="00A708B0"/>
    <w:rsid w:val="00A8156A"/>
    <w:rsid w:val="00A8264A"/>
    <w:rsid w:val="00A863EB"/>
    <w:rsid w:val="00A92366"/>
    <w:rsid w:val="00A93008"/>
    <w:rsid w:val="00A97390"/>
    <w:rsid w:val="00A97C63"/>
    <w:rsid w:val="00AC0382"/>
    <w:rsid w:val="00AC0825"/>
    <w:rsid w:val="00AC0F7E"/>
    <w:rsid w:val="00AC4409"/>
    <w:rsid w:val="00AD5003"/>
    <w:rsid w:val="00AF5D3A"/>
    <w:rsid w:val="00B01E30"/>
    <w:rsid w:val="00B04F32"/>
    <w:rsid w:val="00B05B6B"/>
    <w:rsid w:val="00B07A7F"/>
    <w:rsid w:val="00B219E2"/>
    <w:rsid w:val="00B235DE"/>
    <w:rsid w:val="00B33157"/>
    <w:rsid w:val="00B334D7"/>
    <w:rsid w:val="00B33847"/>
    <w:rsid w:val="00B51610"/>
    <w:rsid w:val="00B53511"/>
    <w:rsid w:val="00B54E20"/>
    <w:rsid w:val="00B55039"/>
    <w:rsid w:val="00B5598E"/>
    <w:rsid w:val="00B564C4"/>
    <w:rsid w:val="00B5697D"/>
    <w:rsid w:val="00B61CE6"/>
    <w:rsid w:val="00B65232"/>
    <w:rsid w:val="00B65497"/>
    <w:rsid w:val="00B7328E"/>
    <w:rsid w:val="00B751A2"/>
    <w:rsid w:val="00B76993"/>
    <w:rsid w:val="00B932C3"/>
    <w:rsid w:val="00BA0922"/>
    <w:rsid w:val="00BA6F87"/>
    <w:rsid w:val="00BB7F9E"/>
    <w:rsid w:val="00BC61F5"/>
    <w:rsid w:val="00BC6E5C"/>
    <w:rsid w:val="00BD2D15"/>
    <w:rsid w:val="00BD4EA6"/>
    <w:rsid w:val="00BE011D"/>
    <w:rsid w:val="00BE3C05"/>
    <w:rsid w:val="00BF2349"/>
    <w:rsid w:val="00BF4596"/>
    <w:rsid w:val="00BF528F"/>
    <w:rsid w:val="00BF5402"/>
    <w:rsid w:val="00C018C2"/>
    <w:rsid w:val="00C052F3"/>
    <w:rsid w:val="00C15E61"/>
    <w:rsid w:val="00C332BD"/>
    <w:rsid w:val="00C37714"/>
    <w:rsid w:val="00C44331"/>
    <w:rsid w:val="00C44718"/>
    <w:rsid w:val="00C46FF4"/>
    <w:rsid w:val="00C53960"/>
    <w:rsid w:val="00C56840"/>
    <w:rsid w:val="00C56CE6"/>
    <w:rsid w:val="00C635C8"/>
    <w:rsid w:val="00C924BE"/>
    <w:rsid w:val="00C93AA4"/>
    <w:rsid w:val="00C96095"/>
    <w:rsid w:val="00CA23D2"/>
    <w:rsid w:val="00CA2647"/>
    <w:rsid w:val="00CA2EE2"/>
    <w:rsid w:val="00CA5248"/>
    <w:rsid w:val="00CA53FF"/>
    <w:rsid w:val="00CB24C8"/>
    <w:rsid w:val="00CB2699"/>
    <w:rsid w:val="00CC3A0D"/>
    <w:rsid w:val="00CD3CD8"/>
    <w:rsid w:val="00CE6E9B"/>
    <w:rsid w:val="00CF2D88"/>
    <w:rsid w:val="00CF3881"/>
    <w:rsid w:val="00CF4827"/>
    <w:rsid w:val="00D0426C"/>
    <w:rsid w:val="00D0477E"/>
    <w:rsid w:val="00D14337"/>
    <w:rsid w:val="00D214A4"/>
    <w:rsid w:val="00D3252F"/>
    <w:rsid w:val="00D33A88"/>
    <w:rsid w:val="00D35BDE"/>
    <w:rsid w:val="00D4159A"/>
    <w:rsid w:val="00D43ECB"/>
    <w:rsid w:val="00D44152"/>
    <w:rsid w:val="00D4748C"/>
    <w:rsid w:val="00D549FF"/>
    <w:rsid w:val="00D64C0A"/>
    <w:rsid w:val="00D67409"/>
    <w:rsid w:val="00D710D9"/>
    <w:rsid w:val="00D7338E"/>
    <w:rsid w:val="00D745EF"/>
    <w:rsid w:val="00D76F8D"/>
    <w:rsid w:val="00D967ED"/>
    <w:rsid w:val="00DA2B14"/>
    <w:rsid w:val="00DA484E"/>
    <w:rsid w:val="00DB4775"/>
    <w:rsid w:val="00DB4B96"/>
    <w:rsid w:val="00DB4FAD"/>
    <w:rsid w:val="00DD2DE0"/>
    <w:rsid w:val="00DD68C1"/>
    <w:rsid w:val="00DE03D7"/>
    <w:rsid w:val="00DE1A0A"/>
    <w:rsid w:val="00DE1A23"/>
    <w:rsid w:val="00DE2516"/>
    <w:rsid w:val="00DE2577"/>
    <w:rsid w:val="00DE65C1"/>
    <w:rsid w:val="00DE73B0"/>
    <w:rsid w:val="00DF07BD"/>
    <w:rsid w:val="00DF11A7"/>
    <w:rsid w:val="00E00521"/>
    <w:rsid w:val="00E07832"/>
    <w:rsid w:val="00E1521C"/>
    <w:rsid w:val="00E154FD"/>
    <w:rsid w:val="00E17FF2"/>
    <w:rsid w:val="00E3219F"/>
    <w:rsid w:val="00E34A68"/>
    <w:rsid w:val="00E3590B"/>
    <w:rsid w:val="00E378D6"/>
    <w:rsid w:val="00E37C73"/>
    <w:rsid w:val="00E41038"/>
    <w:rsid w:val="00E42C9A"/>
    <w:rsid w:val="00E50E22"/>
    <w:rsid w:val="00E529AD"/>
    <w:rsid w:val="00E54180"/>
    <w:rsid w:val="00E56714"/>
    <w:rsid w:val="00E634E7"/>
    <w:rsid w:val="00E6474C"/>
    <w:rsid w:val="00E65B14"/>
    <w:rsid w:val="00E66921"/>
    <w:rsid w:val="00E76D38"/>
    <w:rsid w:val="00E80709"/>
    <w:rsid w:val="00E80FC8"/>
    <w:rsid w:val="00E94999"/>
    <w:rsid w:val="00E95884"/>
    <w:rsid w:val="00E97B60"/>
    <w:rsid w:val="00EA17ED"/>
    <w:rsid w:val="00EB0471"/>
    <w:rsid w:val="00EB1951"/>
    <w:rsid w:val="00EB6B7E"/>
    <w:rsid w:val="00EC3A9D"/>
    <w:rsid w:val="00EC444D"/>
    <w:rsid w:val="00EC76CC"/>
    <w:rsid w:val="00ED4457"/>
    <w:rsid w:val="00ED7B9E"/>
    <w:rsid w:val="00EE6691"/>
    <w:rsid w:val="00EF0093"/>
    <w:rsid w:val="00EF4461"/>
    <w:rsid w:val="00EF65DA"/>
    <w:rsid w:val="00EF772D"/>
    <w:rsid w:val="00F01A5C"/>
    <w:rsid w:val="00F03730"/>
    <w:rsid w:val="00F05300"/>
    <w:rsid w:val="00F10819"/>
    <w:rsid w:val="00F112F9"/>
    <w:rsid w:val="00F25CD1"/>
    <w:rsid w:val="00F266D6"/>
    <w:rsid w:val="00F27465"/>
    <w:rsid w:val="00F2779B"/>
    <w:rsid w:val="00F27BFB"/>
    <w:rsid w:val="00F35C80"/>
    <w:rsid w:val="00F43AB8"/>
    <w:rsid w:val="00F45641"/>
    <w:rsid w:val="00F469FB"/>
    <w:rsid w:val="00F50084"/>
    <w:rsid w:val="00F51454"/>
    <w:rsid w:val="00F5193E"/>
    <w:rsid w:val="00F61152"/>
    <w:rsid w:val="00F6472E"/>
    <w:rsid w:val="00F7232B"/>
    <w:rsid w:val="00F738A1"/>
    <w:rsid w:val="00F76469"/>
    <w:rsid w:val="00F83C4E"/>
    <w:rsid w:val="00F85465"/>
    <w:rsid w:val="00F86F00"/>
    <w:rsid w:val="00F9118B"/>
    <w:rsid w:val="00F935F6"/>
    <w:rsid w:val="00FA2F3F"/>
    <w:rsid w:val="00FA55B8"/>
    <w:rsid w:val="00FB0A0E"/>
    <w:rsid w:val="00FB14C8"/>
    <w:rsid w:val="00FB3FC7"/>
    <w:rsid w:val="00FB4897"/>
    <w:rsid w:val="00FC5AF2"/>
    <w:rsid w:val="00FD1640"/>
    <w:rsid w:val="00FD188D"/>
    <w:rsid w:val="00FD6D98"/>
    <w:rsid w:val="00FD7ED7"/>
    <w:rsid w:val="00FE0EF9"/>
    <w:rsid w:val="00FE12D1"/>
    <w:rsid w:val="00FE25C4"/>
    <w:rsid w:val="00FE2A05"/>
    <w:rsid w:val="00FF5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805"/>
  </w:style>
  <w:style w:type="character" w:styleId="a4">
    <w:name w:val="Hyperlink"/>
    <w:uiPriority w:val="99"/>
    <w:rsid w:val="00B55039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55039"/>
    <w:pPr>
      <w:ind w:left="720"/>
      <w:contextualSpacing/>
    </w:pPr>
    <w:rPr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B5503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0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2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02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11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2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695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14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567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268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4865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10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439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1727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714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46199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117827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788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98460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0623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026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Мадалиева Забира</dc:creator>
  <cp:lastModifiedBy>RePack by SPecialiST</cp:lastModifiedBy>
  <cp:revision>3</cp:revision>
  <dcterms:created xsi:type="dcterms:W3CDTF">2022-09-13T16:01:00Z</dcterms:created>
  <dcterms:modified xsi:type="dcterms:W3CDTF">2023-09-09T08:22:00Z</dcterms:modified>
</cp:coreProperties>
</file>